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561" w:rsidRDefault="00A97561" w:rsidP="00A97561">
      <w:pPr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97561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041381" w:rsidRDefault="00A97561" w:rsidP="00D708F1">
            <w:r w:rsidRPr="0004549D">
              <w:rPr>
                <w:b/>
              </w:rPr>
              <w:t xml:space="preserve">WYDZIAŁ TECHNICZNO-INFORMATYCZNY </w:t>
            </w:r>
          </w:p>
          <w:p w:rsidR="00A97561" w:rsidRDefault="00A97561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97561" w:rsidRDefault="00A97561" w:rsidP="00E92C94">
            <w:pPr>
              <w:pStyle w:val="Nagwek2"/>
            </w:pPr>
            <w:r>
              <w:t xml:space="preserve">Nazwa w języku polskim: </w:t>
            </w:r>
            <w:r>
              <w:tab/>
            </w:r>
            <w:r>
              <w:tab/>
            </w:r>
            <w:r w:rsidR="00E92C94" w:rsidRPr="00E92C94">
              <w:t>Zaawansowane programowanie w języku C++</w:t>
            </w:r>
          </w:p>
          <w:p w:rsidR="00A97561" w:rsidRPr="00505D0B" w:rsidRDefault="00A97561" w:rsidP="00D708F1">
            <w:pPr>
              <w:pStyle w:val="Nagwek2"/>
            </w:pPr>
            <w:r>
              <w:t>Nazwa w języku angielskim: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 w:rsidR="00E92C94">
              <w:t>Advanced programming in C++</w:t>
            </w:r>
          </w:p>
          <w:p w:rsidR="00A97561" w:rsidRDefault="00A97561" w:rsidP="00D708F1">
            <w:pPr>
              <w:pStyle w:val="Nagwek2"/>
            </w:pPr>
            <w:r>
              <w:t>Kierunek studiów: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t>Informatyka Przemysłowa</w:t>
            </w:r>
            <w:r w:rsidR="00E92C94">
              <w:t xml:space="preserve"> / IO</w:t>
            </w:r>
          </w:p>
          <w:p w:rsidR="00A97561" w:rsidRDefault="00A97561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664F38">
              <w:rPr>
                <w:b/>
                <w:bCs/>
              </w:rPr>
              <w:t>I</w:t>
            </w:r>
            <w:r>
              <w:rPr>
                <w:b/>
                <w:bCs/>
              </w:rPr>
              <w:t xml:space="preserve"> stopień, stacjonarna</w:t>
            </w:r>
          </w:p>
          <w:p w:rsidR="00A97561" w:rsidRDefault="00A97561" w:rsidP="00D708F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 xml:space="preserve">obowiązkowy </w:t>
            </w:r>
            <w:r w:rsidR="00E92C94">
              <w:rPr>
                <w:b/>
                <w:bCs/>
              </w:rPr>
              <w:t>/ specjalnościowy</w:t>
            </w:r>
          </w:p>
          <w:p w:rsidR="00A97561" w:rsidRDefault="00A97561" w:rsidP="00A9756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Kod przedmiotu: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E92C94">
              <w:rPr>
                <w:b/>
                <w:bCs/>
              </w:rPr>
              <w:t>IPV210054</w:t>
            </w:r>
          </w:p>
          <w:p w:rsidR="00A97561" w:rsidRPr="00874AAA" w:rsidRDefault="00A97561" w:rsidP="00A97561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>Grupa kursów</w:t>
            </w:r>
            <w:r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NIE</w:t>
            </w: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A97561" w:rsidRPr="00505D0B" w:rsidTr="00D708F1">
        <w:tc>
          <w:tcPr>
            <w:tcW w:w="2802" w:type="dxa"/>
          </w:tcPr>
          <w:p w:rsidR="00A97561" w:rsidRPr="00505D0B" w:rsidRDefault="00A97561" w:rsidP="00D708F1"/>
        </w:tc>
        <w:tc>
          <w:tcPr>
            <w:tcW w:w="1134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Seminarium</w:t>
            </w: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A97561" w:rsidRPr="00505D0B" w:rsidRDefault="00E92C94" w:rsidP="00D708F1">
            <w:pPr>
              <w:jc w:val="center"/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E92C94" w:rsidP="00D708F1">
            <w:pPr>
              <w:jc w:val="center"/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Zaliczenie na ocenę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A97561" w:rsidRPr="00505D0B" w:rsidRDefault="00E92C94" w:rsidP="00D708F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E92C94" w:rsidP="00D708F1">
            <w:pPr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pPr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 xml:space="preserve">w tym liczba punktów odpowiadająca zajęciom </w:t>
            </w:r>
          </w:p>
          <w:p w:rsidR="00A97561" w:rsidRPr="00505D0B" w:rsidRDefault="00A97561" w:rsidP="00D708F1">
            <w:pPr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A97561" w:rsidRPr="00505D0B" w:rsidRDefault="00A97561" w:rsidP="00D708F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E92C94" w:rsidP="00D708F1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pPr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A97561" w:rsidRPr="00505D0B" w:rsidRDefault="00A97561" w:rsidP="00D708F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A97561" w:rsidP="00D708F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Pr="003C37E7" w:rsidRDefault="00A97561" w:rsidP="00A9756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97561" w:rsidRPr="00505D0B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505D0B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A97561" w:rsidRPr="00505D0B" w:rsidRDefault="00F32F0F" w:rsidP="00A97561">
            <w:pPr>
              <w:numPr>
                <w:ilvl w:val="0"/>
                <w:numId w:val="2"/>
              </w:numPr>
            </w:pPr>
            <w:r>
              <w:t>Zaliczone</w:t>
            </w:r>
            <w:r>
              <w:rPr>
                <w:spacing w:val="13"/>
              </w:rPr>
              <w:t xml:space="preserve"> </w:t>
            </w:r>
            <w:r>
              <w:t>kursy</w:t>
            </w:r>
            <w:r>
              <w:rPr>
                <w:spacing w:val="14"/>
              </w:rPr>
              <w:t xml:space="preserve"> </w:t>
            </w:r>
            <w:r>
              <w:t>z</w:t>
            </w:r>
            <w:r>
              <w:rPr>
                <w:spacing w:val="14"/>
              </w:rPr>
              <w:t xml:space="preserve"> </w:t>
            </w:r>
            <w:r>
              <w:t>semestrów</w:t>
            </w:r>
            <w:r>
              <w:rPr>
                <w:spacing w:val="14"/>
              </w:rPr>
              <w:t xml:space="preserve"> </w:t>
            </w:r>
            <w:r>
              <w:t>1-6.</w:t>
            </w:r>
            <w:r>
              <w:rPr>
                <w:spacing w:val="14"/>
              </w:rPr>
              <w:t xml:space="preserve"> </w:t>
            </w:r>
            <w:r>
              <w:t>Ewentualny</w:t>
            </w:r>
            <w:r>
              <w:rPr>
                <w:spacing w:val="13"/>
              </w:rPr>
              <w:t xml:space="preserve"> </w:t>
            </w:r>
            <w:r>
              <w:t>deficyt</w:t>
            </w:r>
            <w:r>
              <w:rPr>
                <w:spacing w:val="14"/>
              </w:rPr>
              <w:t xml:space="preserve"> </w:t>
            </w:r>
            <w:r>
              <w:t>punktów</w:t>
            </w:r>
            <w:r>
              <w:rPr>
                <w:spacing w:val="14"/>
              </w:rPr>
              <w:t xml:space="preserve"> </w:t>
            </w:r>
            <w:r>
              <w:t>ECTS</w:t>
            </w:r>
            <w:r>
              <w:rPr>
                <w:spacing w:val="14"/>
              </w:rPr>
              <w:t xml:space="preserve"> </w:t>
            </w:r>
            <w:r>
              <w:t>nie</w:t>
            </w:r>
            <w:r>
              <w:rPr>
                <w:spacing w:val="14"/>
              </w:rPr>
              <w:t xml:space="preserve"> </w:t>
            </w:r>
            <w:r>
              <w:t>większy niż</w:t>
            </w:r>
            <w:r w:rsidRPr="00BE0824">
              <w:rPr>
                <w:spacing w:val="14"/>
              </w:rPr>
              <w:t xml:space="preserve"> </w:t>
            </w:r>
            <w:r>
              <w:t>dopuszczony</w:t>
            </w:r>
            <w:r w:rsidRPr="00BE0824">
              <w:rPr>
                <w:spacing w:val="14"/>
              </w:rPr>
              <w:t xml:space="preserve"> </w:t>
            </w:r>
            <w:r>
              <w:t>uchwałą</w:t>
            </w:r>
            <w:r w:rsidRPr="00BE0824">
              <w:rPr>
                <w:w w:val="102"/>
              </w:rPr>
              <w:t xml:space="preserve"> </w:t>
            </w:r>
            <w:r>
              <w:t>Rady</w:t>
            </w:r>
            <w:r w:rsidRPr="00BE0824">
              <w:rPr>
                <w:spacing w:val="25"/>
              </w:rPr>
              <w:t xml:space="preserve"> </w:t>
            </w:r>
            <w:r>
              <w:t>Wydziału</w:t>
            </w: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A97561" w:rsidRPr="00505D0B" w:rsidTr="00D708F1">
        <w:tc>
          <w:tcPr>
            <w:tcW w:w="9210" w:type="dxa"/>
          </w:tcPr>
          <w:p w:rsidR="00A97561" w:rsidRPr="00505D0B" w:rsidRDefault="00A97561" w:rsidP="00D708F1">
            <w:pPr>
              <w:jc w:val="center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CELE PRZEDMIOTU</w:t>
            </w:r>
          </w:p>
          <w:p w:rsidR="00A97561" w:rsidRPr="00505D0B" w:rsidRDefault="00A97561" w:rsidP="00D708F1">
            <w:pPr>
              <w:ind w:left="426" w:hanging="426"/>
            </w:pPr>
            <w:r w:rsidRPr="00505D0B">
              <w:rPr>
                <w:sz w:val="22"/>
                <w:szCs w:val="22"/>
              </w:rPr>
              <w:t>C1. Nabycie wiedzy i umiejętności w zakresie stosowania zaawansowanych technik programowania na platformie Java SE.</w:t>
            </w:r>
          </w:p>
          <w:p w:rsidR="00A97561" w:rsidRPr="00505D0B" w:rsidRDefault="00A97561" w:rsidP="00D708F1">
            <w:pPr>
              <w:ind w:left="426" w:hanging="426"/>
            </w:pPr>
            <w:r w:rsidRPr="00505D0B">
              <w:rPr>
                <w:sz w:val="22"/>
                <w:szCs w:val="22"/>
              </w:rPr>
              <w:t xml:space="preserve">C2. Zaznajomienie się z fragmentami </w:t>
            </w:r>
            <w:r w:rsidR="00756447">
              <w:rPr>
                <w:sz w:val="22"/>
                <w:szCs w:val="22"/>
              </w:rPr>
              <w:t xml:space="preserve">języka C++ </w:t>
            </w:r>
            <w:r w:rsidRPr="00505D0B">
              <w:rPr>
                <w:sz w:val="22"/>
                <w:szCs w:val="22"/>
              </w:rPr>
              <w:t xml:space="preserve"> umożliwiającymi tworzenie rozwiązań o wielowarstwowej architekturze.</w:t>
            </w:r>
          </w:p>
          <w:p w:rsidR="00A97561" w:rsidRPr="00505D0B" w:rsidRDefault="00A97561" w:rsidP="00D708F1">
            <w:pPr>
              <w:ind w:left="426" w:hanging="426"/>
            </w:pPr>
            <w:r w:rsidRPr="00505D0B">
              <w:rPr>
                <w:sz w:val="22"/>
                <w:szCs w:val="22"/>
              </w:rPr>
              <w:t xml:space="preserve">C3. Opanowanie umiejętności projektowania i implementacji graficznego interfejsu użytkownika </w:t>
            </w:r>
            <w:r w:rsidR="00756447">
              <w:rPr>
                <w:sz w:val="22"/>
                <w:szCs w:val="22"/>
              </w:rPr>
              <w:t>dla aplikacji C++</w:t>
            </w:r>
          </w:p>
          <w:p w:rsidR="00A97561" w:rsidRPr="00505D0B" w:rsidRDefault="00A97561" w:rsidP="00756447">
            <w:pPr>
              <w:ind w:left="426" w:hanging="426"/>
            </w:pP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97561" w:rsidRPr="00505D0B" w:rsidTr="00D708F1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505D0B">
              <w:rPr>
                <w:szCs w:val="22"/>
              </w:rPr>
              <w:lastRenderedPageBreak/>
              <w:t xml:space="preserve">PRZEDMIOTOWE EFEKTY KSZTAŁCENIA </w:t>
            </w:r>
          </w:p>
          <w:p w:rsidR="00A97561" w:rsidRPr="00505D0B" w:rsidRDefault="00A97561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Z zakresu wiedzy: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 xml:space="preserve">PEK_W01 – zna zasady tworzenia graficznego interfejsu użytkownika za pomocą klas z </w:t>
            </w:r>
            <w:r w:rsidR="00C66CA4">
              <w:rPr>
                <w:sz w:val="22"/>
                <w:szCs w:val="22"/>
              </w:rPr>
              <w:t>bibliotek</w:t>
            </w:r>
            <w:r w:rsidRPr="00505D0B">
              <w:rPr>
                <w:sz w:val="22"/>
                <w:szCs w:val="22"/>
              </w:rPr>
              <w:t xml:space="preserve"> </w:t>
            </w:r>
            <w:r w:rsidR="00C66CA4">
              <w:rPr>
                <w:sz w:val="22"/>
                <w:szCs w:val="22"/>
              </w:rPr>
              <w:t>QT/FLTK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>PEK_W02 – zna zasady zarządzania pamięcią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>PEK_W03 – posiada wiedzę na temat sposobów implementacji aplikacji rozproszonych z użyciem klas platformy Java SE.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Z zakresu umiejętności: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>PEK_U01 – umie zaprojektować oraz zaimplementować aplikację z bogatym GUI.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>PEK_U02 – potrafi tworzyć wielowątkowe aplikacje działające w środowisku rozproszonym.</w:t>
            </w:r>
          </w:p>
          <w:p w:rsidR="00A97561" w:rsidRPr="00505D0B" w:rsidRDefault="00756447" w:rsidP="00D708F1">
            <w:pPr>
              <w:tabs>
                <w:tab w:val="left" w:pos="1144"/>
              </w:tabs>
              <w:ind w:left="1144" w:hanging="1144"/>
            </w:pPr>
            <w:r>
              <w:rPr>
                <w:sz w:val="22"/>
                <w:szCs w:val="22"/>
              </w:rPr>
              <w:t>PEK_U03</w:t>
            </w:r>
            <w:r w:rsidR="00A97561" w:rsidRPr="00505D0B">
              <w:rPr>
                <w:sz w:val="22"/>
                <w:szCs w:val="22"/>
              </w:rPr>
              <w:t xml:space="preserve"> – potrafi budować aplikacje z wykorzystaniem pomostu do baz danych.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Z zakresu kompetencji społecznych: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>PEK_K01 – ma świadomość wpływu jakości tworzonego kodu na możliwość jego dalszego rozwoju przez innych programistów.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>PEK_K02 – rozumie konieczność samodzielnego dokształcania się, szczególnie w obliczu ciągłej ewolucji technologii informatycznych.</w:t>
            </w:r>
          </w:p>
        </w:tc>
      </w:tr>
    </w:tbl>
    <w:p w:rsidR="00A97561" w:rsidRDefault="00A97561" w:rsidP="00A97561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A97561" w:rsidRPr="00505D0B" w:rsidTr="00D708F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505D0B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A97561" w:rsidRPr="00505D0B" w:rsidTr="00D708F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pStyle w:val="Nagwek3"/>
              <w:snapToGrid w:val="0"/>
              <w:spacing w:before="60" w:after="20"/>
            </w:pPr>
            <w:r w:rsidRPr="00505D0B">
              <w:rPr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505D0B">
              <w:rPr>
                <w:sz w:val="22"/>
                <w:szCs w:val="22"/>
              </w:rPr>
              <w:t xml:space="preserve">Liczba godzin 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756447">
            <w:pPr>
              <w:pStyle w:val="Stopka"/>
            </w:pPr>
            <w:r w:rsidRPr="00505D0B">
              <w:rPr>
                <w:sz w:val="22"/>
                <w:szCs w:val="22"/>
              </w:rPr>
              <w:t xml:space="preserve">Wprowadzenie, przegląd podstaw programowania w języku </w:t>
            </w:r>
            <w:r w:rsidR="00756447">
              <w:rPr>
                <w:sz w:val="22"/>
                <w:szCs w:val="22"/>
              </w:rPr>
              <w:t>C++</w:t>
            </w:r>
            <w:r w:rsidRPr="00505D0B">
              <w:rPr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756447">
            <w:pPr>
              <w:pStyle w:val="Stopka"/>
            </w:pPr>
            <w:r w:rsidRPr="00505D0B">
              <w:rPr>
                <w:sz w:val="22"/>
                <w:szCs w:val="22"/>
              </w:rPr>
              <w:t>Internacjonalizacja i zaawansowane techniki tworzenia graficznego interfejs użytkownika (</w:t>
            </w:r>
            <w:r w:rsidR="00756447">
              <w:rPr>
                <w:sz w:val="22"/>
                <w:szCs w:val="22"/>
              </w:rPr>
              <w:t>QT</w:t>
            </w:r>
            <w:r w:rsidR="00C66CA4">
              <w:rPr>
                <w:sz w:val="22"/>
                <w:szCs w:val="22"/>
              </w:rPr>
              <w:t>,FLTK</w:t>
            </w:r>
            <w:r w:rsidRPr="00505D0B">
              <w:rPr>
                <w:sz w:val="22"/>
                <w:szCs w:val="22"/>
              </w:rPr>
              <w:t>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C66CA4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756447">
            <w:pPr>
              <w:pStyle w:val="Stopka"/>
            </w:pPr>
            <w:r w:rsidRPr="00505D0B">
              <w:rPr>
                <w:sz w:val="22"/>
                <w:szCs w:val="22"/>
              </w:rPr>
              <w:t xml:space="preserve">Programowanie współbieżne w </w:t>
            </w:r>
            <w:r w:rsidR="00756447">
              <w:rPr>
                <w:sz w:val="22"/>
                <w:szCs w:val="22"/>
              </w:rPr>
              <w:t xml:space="preserve">C++ </w:t>
            </w:r>
            <w:r w:rsidRPr="00505D0B">
              <w:rPr>
                <w:sz w:val="22"/>
                <w:szCs w:val="22"/>
              </w:rPr>
              <w:t xml:space="preserve"> i zarządzanie pamięcią.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C66CA4" w:rsidP="00D708F1">
            <w:pPr>
              <w:pStyle w:val="Stopka"/>
            </w:pPr>
            <w:r>
              <w:rPr>
                <w:sz w:val="22"/>
                <w:szCs w:val="22"/>
              </w:rPr>
              <w:t>Wielodziedziczenie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C66CA4" w:rsidP="00C66CA4">
            <w:pPr>
              <w:pStyle w:val="Stopka"/>
            </w:pPr>
            <w:r>
              <w:rPr>
                <w:sz w:val="22"/>
                <w:szCs w:val="22"/>
              </w:rPr>
              <w:t>Funkcje i klasy uogólnione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C66CA4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Stopka"/>
            </w:pPr>
            <w:r w:rsidRPr="00505D0B">
              <w:rPr>
                <w:sz w:val="22"/>
                <w:szCs w:val="22"/>
              </w:rPr>
              <w:t>Tworzenie aplikacji rozproszonych: serializacja i RMI.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C66CA4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Stopka"/>
            </w:pPr>
            <w:r w:rsidRPr="00505D0B">
              <w:rPr>
                <w:sz w:val="22"/>
                <w:szCs w:val="22"/>
              </w:rPr>
              <w:t xml:space="preserve">Dostęp do źródeł danych </w:t>
            </w:r>
            <w:r w:rsidR="00C66CA4">
              <w:rPr>
                <w:sz w:val="22"/>
                <w:szCs w:val="22"/>
              </w:rPr>
              <w:t>(O</w:t>
            </w:r>
            <w:r w:rsidRPr="00505D0B">
              <w:rPr>
                <w:sz w:val="22"/>
                <w:szCs w:val="22"/>
              </w:rPr>
              <w:t>DBC</w:t>
            </w:r>
            <w:r w:rsidR="00C66CA4">
              <w:rPr>
                <w:sz w:val="22"/>
                <w:szCs w:val="22"/>
              </w:rPr>
              <w:t>, OLE DB</w:t>
            </w:r>
            <w:r w:rsidRPr="00505D0B">
              <w:rPr>
                <w:sz w:val="22"/>
                <w:szCs w:val="22"/>
              </w:rPr>
              <w:t>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C66CA4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C66CA4">
            <w:pPr>
              <w:pStyle w:val="Stopka"/>
            </w:pPr>
            <w:r w:rsidRPr="00505D0B">
              <w:rPr>
                <w:sz w:val="22"/>
                <w:szCs w:val="22"/>
              </w:rPr>
              <w:t>Tworzenie apli</w:t>
            </w:r>
            <w:r w:rsidR="00C66CA4">
              <w:rPr>
                <w:sz w:val="22"/>
                <w:szCs w:val="22"/>
              </w:rPr>
              <w:t>kacji sieciowych (RESTful, SOAP</w:t>
            </w:r>
            <w:r w:rsidRPr="00505D0B">
              <w:rPr>
                <w:sz w:val="22"/>
                <w:szCs w:val="22"/>
              </w:rPr>
              <w:t>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C66CA4" w:rsidP="00D708F1">
            <w:pPr>
              <w:pStyle w:val="Stopka"/>
            </w:pPr>
            <w:r>
              <w:rPr>
                <w:sz w:val="22"/>
                <w:szCs w:val="22"/>
              </w:rPr>
              <w:t>Standard tamplate Library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C66CA4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C66CA4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Stopka"/>
            </w:pPr>
            <w:r w:rsidRPr="00505D0B">
              <w:rPr>
                <w:sz w:val="22"/>
                <w:szCs w:val="22"/>
              </w:rPr>
              <w:t>Repetytorium.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snapToGrid w:val="0"/>
              <w:spacing w:before="20" w:after="20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30</w:t>
            </w: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559"/>
      </w:tblGrid>
      <w:tr w:rsidR="00A97561" w:rsidRPr="00505D0B" w:rsidTr="00D708F1">
        <w:tc>
          <w:tcPr>
            <w:tcW w:w="7763" w:type="dxa"/>
            <w:gridSpan w:val="2"/>
          </w:tcPr>
          <w:p w:rsidR="00A97561" w:rsidRPr="00505D0B" w:rsidRDefault="00A97561" w:rsidP="00D708F1">
            <w:pPr>
              <w:jc w:val="center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Forma zajęć – laboratorium</w:t>
            </w:r>
          </w:p>
        </w:tc>
        <w:tc>
          <w:tcPr>
            <w:tcW w:w="1559" w:type="dxa"/>
          </w:tcPr>
          <w:p w:rsidR="00A97561" w:rsidRPr="00505D0B" w:rsidRDefault="00A97561" w:rsidP="00D708F1">
            <w:pPr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Liczba godzin</w:t>
            </w:r>
          </w:p>
        </w:tc>
      </w:tr>
      <w:tr w:rsidR="00A97561" w:rsidRPr="00505D0B" w:rsidTr="00D708F1">
        <w:tc>
          <w:tcPr>
            <w:tcW w:w="817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Szkolenie stanowiskowe BHP. Sprawy organizacyjne. Uruchomienie środowiska programowania i kompilacja przykładowego programu.</w:t>
            </w:r>
          </w:p>
        </w:tc>
        <w:tc>
          <w:tcPr>
            <w:tcW w:w="1559" w:type="dxa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A97561" w:rsidRPr="00505D0B" w:rsidTr="00D708F1">
        <w:tc>
          <w:tcPr>
            <w:tcW w:w="817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Stworzenie aplikacji okienkowej z możliwością zmiany ustawień lokalizacyjnych.</w:t>
            </w:r>
          </w:p>
        </w:tc>
        <w:tc>
          <w:tcPr>
            <w:tcW w:w="1559" w:type="dxa"/>
            <w:vAlign w:val="center"/>
          </w:tcPr>
          <w:p w:rsidR="00A97561" w:rsidRPr="00505D0B" w:rsidRDefault="00756447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756447" w:rsidRPr="00505D0B" w:rsidTr="00D708F1">
        <w:tc>
          <w:tcPr>
            <w:tcW w:w="817" w:type="dxa"/>
            <w:vAlign w:val="center"/>
          </w:tcPr>
          <w:p w:rsidR="00756447" w:rsidRPr="00505D0B" w:rsidRDefault="00756447" w:rsidP="00756447">
            <w:pPr>
              <w:jc w:val="center"/>
            </w:pPr>
            <w:r w:rsidRPr="00505D0B">
              <w:rPr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756447" w:rsidRPr="00505D0B" w:rsidRDefault="00756447" w:rsidP="00756447">
            <w:r w:rsidRPr="00505D0B">
              <w:rPr>
                <w:sz w:val="22"/>
                <w:szCs w:val="22"/>
              </w:rPr>
              <w:t>Projekt aplikacji rozproszonej o zadanej funkcjonalności oraz wyspecyfikowanym interfejsie zdalnym.</w:t>
            </w:r>
          </w:p>
        </w:tc>
        <w:tc>
          <w:tcPr>
            <w:tcW w:w="1559" w:type="dxa"/>
            <w:vAlign w:val="center"/>
          </w:tcPr>
          <w:p w:rsidR="00756447" w:rsidRPr="00505D0B" w:rsidRDefault="00756447" w:rsidP="00756447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756447" w:rsidRPr="00505D0B" w:rsidTr="00D708F1">
        <w:tc>
          <w:tcPr>
            <w:tcW w:w="817" w:type="dxa"/>
            <w:vAlign w:val="center"/>
          </w:tcPr>
          <w:p w:rsidR="00756447" w:rsidRPr="00505D0B" w:rsidRDefault="00756447" w:rsidP="00756447">
            <w:pPr>
              <w:jc w:val="center"/>
            </w:pPr>
            <w:r w:rsidRPr="00505D0B">
              <w:rPr>
                <w:sz w:val="22"/>
                <w:szCs w:val="22"/>
              </w:rPr>
              <w:t>La4</w:t>
            </w:r>
          </w:p>
        </w:tc>
        <w:tc>
          <w:tcPr>
            <w:tcW w:w="6946" w:type="dxa"/>
          </w:tcPr>
          <w:p w:rsidR="00756447" w:rsidRPr="00505D0B" w:rsidRDefault="00756447" w:rsidP="00756447">
            <w:r w:rsidRPr="00505D0B">
              <w:rPr>
                <w:sz w:val="22"/>
                <w:szCs w:val="22"/>
              </w:rPr>
              <w:t>Wykorzystanie bazy danych w aplikacji przeznaczonej do przetwarzania dużych zbiorów danych.</w:t>
            </w:r>
          </w:p>
        </w:tc>
        <w:tc>
          <w:tcPr>
            <w:tcW w:w="1559" w:type="dxa"/>
            <w:vAlign w:val="center"/>
          </w:tcPr>
          <w:p w:rsidR="00756447" w:rsidRPr="00505D0B" w:rsidRDefault="00756447" w:rsidP="00756447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756447" w:rsidRPr="00505D0B" w:rsidTr="00D708F1">
        <w:tc>
          <w:tcPr>
            <w:tcW w:w="817" w:type="dxa"/>
            <w:vAlign w:val="center"/>
          </w:tcPr>
          <w:p w:rsidR="00756447" w:rsidRPr="00505D0B" w:rsidRDefault="00756447" w:rsidP="00756447">
            <w:pPr>
              <w:jc w:val="center"/>
            </w:pPr>
            <w:r w:rsidRPr="00505D0B">
              <w:rPr>
                <w:sz w:val="22"/>
                <w:szCs w:val="22"/>
              </w:rPr>
              <w:t>La5</w:t>
            </w:r>
          </w:p>
        </w:tc>
        <w:tc>
          <w:tcPr>
            <w:tcW w:w="6946" w:type="dxa"/>
          </w:tcPr>
          <w:p w:rsidR="00756447" w:rsidRPr="00505D0B" w:rsidRDefault="00756447" w:rsidP="00756447">
            <w:r w:rsidRPr="00505D0B">
              <w:rPr>
                <w:sz w:val="22"/>
                <w:szCs w:val="22"/>
              </w:rPr>
              <w:t>Implementacja prostej aplikacji sieciowej i serwerowej.</w:t>
            </w:r>
          </w:p>
        </w:tc>
        <w:tc>
          <w:tcPr>
            <w:tcW w:w="1559" w:type="dxa"/>
            <w:vAlign w:val="center"/>
          </w:tcPr>
          <w:p w:rsidR="00756447" w:rsidRPr="00505D0B" w:rsidRDefault="00756447" w:rsidP="00756447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A97561" w:rsidRPr="00505D0B" w:rsidTr="00D708F1">
        <w:tc>
          <w:tcPr>
            <w:tcW w:w="817" w:type="dxa"/>
            <w:vAlign w:val="center"/>
          </w:tcPr>
          <w:p w:rsidR="00A97561" w:rsidRPr="00505D0B" w:rsidRDefault="00756447" w:rsidP="00D708F1">
            <w:pPr>
              <w:jc w:val="center"/>
            </w:pPr>
            <w:r>
              <w:rPr>
                <w:sz w:val="22"/>
                <w:szCs w:val="22"/>
              </w:rPr>
              <w:t>La6</w:t>
            </w:r>
          </w:p>
        </w:tc>
        <w:tc>
          <w:tcPr>
            <w:tcW w:w="6946" w:type="dxa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Podsumowanie wykonanych prac i zadania dodatkowe.</w:t>
            </w:r>
          </w:p>
        </w:tc>
        <w:tc>
          <w:tcPr>
            <w:tcW w:w="1559" w:type="dxa"/>
            <w:vAlign w:val="center"/>
          </w:tcPr>
          <w:p w:rsidR="00A97561" w:rsidRPr="00505D0B" w:rsidRDefault="00756447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A97561" w:rsidRPr="00505D0B" w:rsidTr="00D708F1">
        <w:tc>
          <w:tcPr>
            <w:tcW w:w="817" w:type="dxa"/>
          </w:tcPr>
          <w:p w:rsidR="00A97561" w:rsidRPr="00505D0B" w:rsidRDefault="00A97561" w:rsidP="00D708F1"/>
        </w:tc>
        <w:tc>
          <w:tcPr>
            <w:tcW w:w="6946" w:type="dxa"/>
          </w:tcPr>
          <w:p w:rsidR="00A97561" w:rsidRPr="00505D0B" w:rsidRDefault="00A97561" w:rsidP="00D708F1">
            <w:pPr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559" w:type="dxa"/>
          </w:tcPr>
          <w:p w:rsidR="00A97561" w:rsidRPr="00505D0B" w:rsidRDefault="00A97561" w:rsidP="00D708F1">
            <w:pPr>
              <w:jc w:val="center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30</w:t>
            </w: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Pr="003C37E7" w:rsidRDefault="00A97561" w:rsidP="00A9756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97561" w:rsidRPr="00505D0B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Nagwek3"/>
              <w:snapToGrid w:val="0"/>
              <w:spacing w:before="60" w:after="20"/>
            </w:pPr>
            <w:r w:rsidRPr="00505D0B">
              <w:rPr>
                <w:sz w:val="22"/>
                <w:szCs w:val="22"/>
              </w:rPr>
              <w:lastRenderedPageBreak/>
              <w:t xml:space="preserve"> STOSOWANE NARZĘDZIA DYDAKTYCZNE</w:t>
            </w:r>
          </w:p>
        </w:tc>
      </w:tr>
      <w:tr w:rsidR="00A97561" w:rsidRPr="00505D0B" w:rsidTr="00D708F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N1. Wykład tradycyjny z wykorzystaniem wideoprojektora.</w:t>
            </w:r>
          </w:p>
          <w:p w:rsidR="00A97561" w:rsidRPr="00505D0B" w:rsidRDefault="00A97561" w:rsidP="00D708F1">
            <w:r w:rsidRPr="00505D0B">
              <w:rPr>
                <w:sz w:val="22"/>
                <w:szCs w:val="22"/>
              </w:rPr>
              <w:t>N2. Ćwiczenia w laboratorium komputerowym.</w:t>
            </w:r>
          </w:p>
          <w:p w:rsidR="00A97561" w:rsidRPr="00505D0B" w:rsidRDefault="00A97561" w:rsidP="00D708F1">
            <w:r w:rsidRPr="00505D0B">
              <w:rPr>
                <w:sz w:val="22"/>
                <w:szCs w:val="22"/>
              </w:rPr>
              <w:t>N3. Konsultacje.</w:t>
            </w:r>
          </w:p>
          <w:p w:rsidR="00A97561" w:rsidRPr="00505D0B" w:rsidRDefault="00A97561" w:rsidP="00D708F1">
            <w:r w:rsidRPr="00505D0B">
              <w:rPr>
                <w:sz w:val="22"/>
                <w:szCs w:val="22"/>
              </w:rPr>
              <w:t>N4. Praca własna – przygotowanie do ćwiczeń laboratoryjnych.</w:t>
            </w:r>
          </w:p>
          <w:p w:rsidR="00A97561" w:rsidRPr="00505D0B" w:rsidRDefault="00A97561" w:rsidP="00D708F1">
            <w:r w:rsidRPr="00505D0B">
              <w:rPr>
                <w:sz w:val="22"/>
                <w:szCs w:val="22"/>
              </w:rPr>
              <w:t>N5. Praca własna – samodzielne studia i przygotowanie do kolokwium.</w:t>
            </w: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B57626" w:rsidRDefault="00B57626" w:rsidP="00B57626">
      <w:pPr>
        <w:jc w:val="center"/>
        <w:rPr>
          <w:b/>
          <w:sz w:val="22"/>
          <w:szCs w:val="22"/>
        </w:rPr>
      </w:pPr>
    </w:p>
    <w:p w:rsidR="00B57626" w:rsidRPr="007333C4" w:rsidRDefault="00B57626" w:rsidP="00B57626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>EFEKTÓW KSZTAŁCENIA</w:t>
      </w:r>
    </w:p>
    <w:p w:rsidR="00B57626" w:rsidRPr="00505D0B" w:rsidRDefault="00B57626" w:rsidP="00B57626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2400"/>
        <w:gridCol w:w="4498"/>
      </w:tblGrid>
      <w:tr w:rsidR="00B57626" w:rsidRPr="003F0FCA" w:rsidTr="00AE4254">
        <w:tc>
          <w:tcPr>
            <w:tcW w:w="2388" w:type="dxa"/>
            <w:vAlign w:val="center"/>
          </w:tcPr>
          <w:p w:rsidR="00B57626" w:rsidRPr="003F0FCA" w:rsidRDefault="00B57626" w:rsidP="00AE4254">
            <w:r w:rsidRPr="003F0FCA">
              <w:rPr>
                <w:b/>
                <w:sz w:val="22"/>
                <w:szCs w:val="22"/>
              </w:rPr>
              <w:t>Oceny</w:t>
            </w:r>
            <w:r w:rsidRPr="003F0FCA">
              <w:rPr>
                <w:b/>
                <w:bCs/>
                <w:sz w:val="22"/>
                <w:szCs w:val="22"/>
              </w:rPr>
              <w:t xml:space="preserve"> </w:t>
            </w:r>
            <w:r w:rsidRPr="003F0FCA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400" w:type="dxa"/>
            <w:vAlign w:val="center"/>
          </w:tcPr>
          <w:p w:rsidR="00B57626" w:rsidRPr="003F0FCA" w:rsidRDefault="00B57626" w:rsidP="00AE4254">
            <w:r w:rsidRPr="003F0FCA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498" w:type="dxa"/>
            <w:vAlign w:val="center"/>
          </w:tcPr>
          <w:p w:rsidR="00B57626" w:rsidRPr="003F0FCA" w:rsidRDefault="00B57626" w:rsidP="00AE4254">
            <w:r w:rsidRPr="003F0FCA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B57626" w:rsidRPr="003F0FCA" w:rsidTr="00AE4254">
        <w:tc>
          <w:tcPr>
            <w:tcW w:w="9286" w:type="dxa"/>
            <w:gridSpan w:val="3"/>
            <w:vAlign w:val="center"/>
          </w:tcPr>
          <w:p w:rsidR="00B57626" w:rsidRPr="008339B9" w:rsidRDefault="00B57626" w:rsidP="00AE4254">
            <w:pPr>
              <w:jc w:val="center"/>
              <w:rPr>
                <w:b/>
              </w:rPr>
            </w:pPr>
            <w:r w:rsidRPr="008339B9">
              <w:rPr>
                <w:b/>
                <w:sz w:val="22"/>
                <w:szCs w:val="22"/>
              </w:rPr>
              <w:t>LABORATORIUM</w:t>
            </w:r>
          </w:p>
        </w:tc>
      </w:tr>
      <w:tr w:rsidR="00B57626" w:rsidRPr="003F0FCA" w:rsidTr="00AE4254">
        <w:tc>
          <w:tcPr>
            <w:tcW w:w="2388" w:type="dxa"/>
            <w:vAlign w:val="center"/>
          </w:tcPr>
          <w:p w:rsidR="00B57626" w:rsidRPr="003F0FCA" w:rsidRDefault="00B57626" w:rsidP="00AE4254">
            <w:r w:rsidRPr="003F0FCA">
              <w:rPr>
                <w:sz w:val="22"/>
                <w:szCs w:val="22"/>
              </w:rPr>
              <w:t>F1</w:t>
            </w:r>
          </w:p>
        </w:tc>
        <w:tc>
          <w:tcPr>
            <w:tcW w:w="2400" w:type="dxa"/>
            <w:vAlign w:val="center"/>
          </w:tcPr>
          <w:p w:rsidR="00B57626" w:rsidRPr="003F0FCA" w:rsidRDefault="00B57626" w:rsidP="00AE4254">
            <w:r w:rsidRPr="003F0FCA">
              <w:rPr>
                <w:sz w:val="22"/>
                <w:szCs w:val="22"/>
              </w:rPr>
              <w:t>PEK_U01 - PEK_U03</w:t>
            </w:r>
          </w:p>
          <w:p w:rsidR="00B57626" w:rsidRPr="003F0FCA" w:rsidRDefault="00B57626" w:rsidP="00AE4254">
            <w:r>
              <w:rPr>
                <w:sz w:val="22"/>
                <w:szCs w:val="22"/>
              </w:rPr>
              <w:t>PEK_K01 - PEK_K02</w:t>
            </w:r>
          </w:p>
        </w:tc>
        <w:tc>
          <w:tcPr>
            <w:tcW w:w="4498" w:type="dxa"/>
            <w:vAlign w:val="center"/>
          </w:tcPr>
          <w:p w:rsidR="00B57626" w:rsidRPr="003F0FCA" w:rsidRDefault="00B57626" w:rsidP="00AE4254">
            <w:r w:rsidRPr="003F0FCA">
              <w:rPr>
                <w:sz w:val="22"/>
                <w:szCs w:val="22"/>
              </w:rPr>
              <w:t xml:space="preserve">Ocena sposobu wykonania zadania (uwzględniająca jakość wygenerowanego kodu oraz zakresu zaimplementowanych funkcji częściowo w trakcie zajęć, </w:t>
            </w:r>
            <w:r>
              <w:rPr>
                <w:sz w:val="22"/>
                <w:szCs w:val="22"/>
              </w:rPr>
              <w:t>a częściowo po ich zakończeniu).</w:t>
            </w:r>
          </w:p>
        </w:tc>
      </w:tr>
      <w:tr w:rsidR="00B57626" w:rsidRPr="003F0FCA" w:rsidTr="00AE4254">
        <w:tc>
          <w:tcPr>
            <w:tcW w:w="2388" w:type="dxa"/>
            <w:vAlign w:val="center"/>
          </w:tcPr>
          <w:p w:rsidR="00B57626" w:rsidRPr="003F0FCA" w:rsidRDefault="00B57626" w:rsidP="00AE4254">
            <w:r>
              <w:rPr>
                <w:sz w:val="22"/>
                <w:szCs w:val="22"/>
              </w:rPr>
              <w:t>F2</w:t>
            </w:r>
          </w:p>
        </w:tc>
        <w:tc>
          <w:tcPr>
            <w:tcW w:w="2400" w:type="dxa"/>
            <w:vAlign w:val="center"/>
          </w:tcPr>
          <w:p w:rsidR="00B57626" w:rsidRPr="003F0FCA" w:rsidRDefault="00B57626" w:rsidP="00AE4254">
            <w:r w:rsidRPr="003F0FCA">
              <w:rPr>
                <w:sz w:val="22"/>
                <w:szCs w:val="22"/>
              </w:rPr>
              <w:t>PEK_U01 - PEK_U03</w:t>
            </w:r>
          </w:p>
          <w:p w:rsidR="00B57626" w:rsidRPr="003F0FCA" w:rsidRDefault="00B57626" w:rsidP="00AE4254">
            <w:r>
              <w:rPr>
                <w:sz w:val="22"/>
                <w:szCs w:val="22"/>
              </w:rPr>
              <w:t>PEK_K01 - PEK_K02</w:t>
            </w:r>
          </w:p>
        </w:tc>
        <w:tc>
          <w:tcPr>
            <w:tcW w:w="4498" w:type="dxa"/>
            <w:vAlign w:val="center"/>
          </w:tcPr>
          <w:p w:rsidR="00B57626" w:rsidRPr="003F0FCA" w:rsidRDefault="00B57626" w:rsidP="00AE4254">
            <w:r>
              <w:rPr>
                <w:sz w:val="22"/>
                <w:szCs w:val="22"/>
              </w:rPr>
              <w:t>O</w:t>
            </w:r>
            <w:r w:rsidRPr="003F0FCA">
              <w:rPr>
                <w:sz w:val="22"/>
                <w:szCs w:val="22"/>
              </w:rPr>
              <w:t>cena poziomu nabytych umiejętności (na podstawie odpowiedzi na pytania</w:t>
            </w:r>
            <w:r>
              <w:rPr>
                <w:sz w:val="22"/>
                <w:szCs w:val="22"/>
              </w:rPr>
              <w:t xml:space="preserve"> związane z wykonanym zadaniem)</w:t>
            </w:r>
          </w:p>
        </w:tc>
      </w:tr>
      <w:tr w:rsidR="00B57626" w:rsidRPr="003F0FCA" w:rsidTr="00AE4254">
        <w:tc>
          <w:tcPr>
            <w:tcW w:w="9286" w:type="dxa"/>
            <w:gridSpan w:val="3"/>
            <w:vAlign w:val="center"/>
          </w:tcPr>
          <w:p w:rsidR="00B57626" w:rsidRPr="008339B9" w:rsidRDefault="00B57626" w:rsidP="00AE4254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Ocena z Laboratorium </w:t>
            </w:r>
            <w:r w:rsidRPr="003F0FCA">
              <w:rPr>
                <w:sz w:val="22"/>
                <w:szCs w:val="22"/>
              </w:rPr>
              <w:t>P</w:t>
            </w:r>
            <w:r w:rsidRPr="002A1804">
              <w:rPr>
                <w:sz w:val="22"/>
                <w:szCs w:val="22"/>
                <w:vertAlign w:val="subscript"/>
              </w:rPr>
              <w:t>1</w:t>
            </w:r>
            <w:r>
              <w:rPr>
                <w:sz w:val="22"/>
                <w:szCs w:val="22"/>
              </w:rPr>
              <w:t xml:space="preserve"> =  0,5*F1 + 0,5*F2</w:t>
            </w:r>
          </w:p>
        </w:tc>
      </w:tr>
      <w:tr w:rsidR="00B57626" w:rsidRPr="003F0FCA" w:rsidTr="00AE4254">
        <w:tc>
          <w:tcPr>
            <w:tcW w:w="9286" w:type="dxa"/>
            <w:gridSpan w:val="3"/>
            <w:vAlign w:val="center"/>
          </w:tcPr>
          <w:p w:rsidR="00B57626" w:rsidRPr="008339B9" w:rsidRDefault="00B57626" w:rsidP="00AE4254">
            <w:pPr>
              <w:jc w:val="center"/>
              <w:rPr>
                <w:b/>
              </w:rPr>
            </w:pPr>
            <w:r w:rsidRPr="008339B9">
              <w:rPr>
                <w:b/>
                <w:sz w:val="22"/>
                <w:szCs w:val="22"/>
              </w:rPr>
              <w:t>WYKŁAD</w:t>
            </w:r>
          </w:p>
        </w:tc>
      </w:tr>
      <w:tr w:rsidR="00B57626" w:rsidRPr="003F0FCA" w:rsidTr="00AE4254">
        <w:tc>
          <w:tcPr>
            <w:tcW w:w="2388" w:type="dxa"/>
            <w:vAlign w:val="center"/>
          </w:tcPr>
          <w:p w:rsidR="00B57626" w:rsidRPr="003F0FCA" w:rsidRDefault="00B57626" w:rsidP="00AE4254">
            <w:r>
              <w:rPr>
                <w:sz w:val="22"/>
                <w:szCs w:val="22"/>
              </w:rPr>
              <w:t>F3</w:t>
            </w:r>
          </w:p>
        </w:tc>
        <w:tc>
          <w:tcPr>
            <w:tcW w:w="2400" w:type="dxa"/>
            <w:vAlign w:val="center"/>
          </w:tcPr>
          <w:p w:rsidR="00B57626" w:rsidRPr="003F0FCA" w:rsidRDefault="00B57626" w:rsidP="00AE4254">
            <w:r>
              <w:rPr>
                <w:sz w:val="22"/>
                <w:szCs w:val="22"/>
              </w:rPr>
              <w:t>PEK_W01 - PEK_W02</w:t>
            </w:r>
          </w:p>
        </w:tc>
        <w:tc>
          <w:tcPr>
            <w:tcW w:w="4498" w:type="dxa"/>
            <w:vAlign w:val="center"/>
          </w:tcPr>
          <w:p w:rsidR="00B57626" w:rsidRPr="003F0FCA" w:rsidRDefault="00B57626" w:rsidP="00AE4254">
            <w:r>
              <w:rPr>
                <w:sz w:val="22"/>
                <w:szCs w:val="22"/>
              </w:rPr>
              <w:t>Kolokwium pisemne</w:t>
            </w:r>
          </w:p>
        </w:tc>
      </w:tr>
      <w:tr w:rsidR="00B57626" w:rsidRPr="003F0FCA" w:rsidTr="00AE4254">
        <w:tc>
          <w:tcPr>
            <w:tcW w:w="9286" w:type="dxa"/>
            <w:gridSpan w:val="3"/>
          </w:tcPr>
          <w:p w:rsidR="00B57626" w:rsidRPr="003F0FCA" w:rsidRDefault="00B57626" w:rsidP="00AE4254">
            <w:r>
              <w:rPr>
                <w:sz w:val="22"/>
                <w:szCs w:val="22"/>
              </w:rPr>
              <w:t>Ocena z Wykładu P</w:t>
            </w:r>
            <w:r w:rsidRPr="002A1804">
              <w:rPr>
                <w:sz w:val="22"/>
                <w:szCs w:val="22"/>
                <w:vertAlign w:val="subscript"/>
              </w:rPr>
              <w:t>2</w:t>
            </w:r>
            <w:r>
              <w:rPr>
                <w:sz w:val="22"/>
                <w:szCs w:val="22"/>
              </w:rPr>
              <w:t xml:space="preserve"> = F3</w:t>
            </w:r>
          </w:p>
        </w:tc>
      </w:tr>
    </w:tbl>
    <w:p w:rsidR="00B57626" w:rsidRDefault="00B57626" w:rsidP="00B57626">
      <w:pPr>
        <w:rPr>
          <w:sz w:val="12"/>
          <w:szCs w:val="12"/>
        </w:rPr>
      </w:pPr>
    </w:p>
    <w:p w:rsidR="00B57626" w:rsidRPr="003C37E7" w:rsidRDefault="00B57626" w:rsidP="00B57626">
      <w:pPr>
        <w:rPr>
          <w:sz w:val="12"/>
          <w:szCs w:val="12"/>
        </w:rPr>
      </w:pPr>
    </w:p>
    <w:p w:rsidR="00A97561" w:rsidRPr="003C37E7" w:rsidRDefault="00A97561" w:rsidP="00A9756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97561" w:rsidRPr="00505D0B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505D0B"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A97561" w:rsidRPr="00505D0B" w:rsidTr="00D708F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0C3C55" w:rsidRPr="006A4DB4" w:rsidRDefault="000C3C55" w:rsidP="000C3C55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6A4DB4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0C3C55" w:rsidRPr="006A4DB4" w:rsidRDefault="000C3C55" w:rsidP="000C3C55">
            <w:pPr>
              <w:pStyle w:val="Akapitzlist"/>
              <w:numPr>
                <w:ilvl w:val="0"/>
                <w:numId w:val="5"/>
              </w:numPr>
            </w:pPr>
            <w:r w:rsidRPr="00E0222B">
              <w:rPr>
                <w:sz w:val="22"/>
                <w:szCs w:val="22"/>
              </w:rPr>
              <w:t>Grębosz J., Symfonia C++, Standard, Editions 2000, Kraków, 2005, 2008, 2010</w:t>
            </w:r>
          </w:p>
          <w:p w:rsidR="000C3C55" w:rsidRPr="006A4DB4" w:rsidRDefault="000C3C55" w:rsidP="000C3C55">
            <w:pPr>
              <w:pStyle w:val="Akapitzlist"/>
              <w:numPr>
                <w:ilvl w:val="0"/>
                <w:numId w:val="5"/>
              </w:numPr>
            </w:pPr>
            <w:r w:rsidRPr="00E0222B">
              <w:rPr>
                <w:sz w:val="22"/>
                <w:szCs w:val="22"/>
              </w:rPr>
              <w:t>Stroustrup B., Język C++, WNT, Warszawa 2004</w:t>
            </w:r>
          </w:p>
          <w:p w:rsidR="000C3C55" w:rsidRPr="00E0222B" w:rsidRDefault="000C3C55" w:rsidP="000C3C55">
            <w:pPr>
              <w:pStyle w:val="Akapitzlist"/>
              <w:numPr>
                <w:ilvl w:val="0"/>
                <w:numId w:val="5"/>
              </w:numPr>
              <w:rPr>
                <w:lang w:val="en-US"/>
              </w:rPr>
            </w:pPr>
            <w:r w:rsidRPr="00E0222B">
              <w:rPr>
                <w:sz w:val="22"/>
                <w:szCs w:val="22"/>
                <w:lang w:val="en-US"/>
              </w:rPr>
              <w:t>Eckel B., Thinking in C++, Helion, Gliwice 2002</w:t>
            </w:r>
          </w:p>
          <w:p w:rsidR="000C3C55" w:rsidRPr="006A4DB4" w:rsidRDefault="000C3C55" w:rsidP="000C3C55">
            <w:pPr>
              <w:pStyle w:val="Akapitzlist"/>
              <w:numPr>
                <w:ilvl w:val="0"/>
                <w:numId w:val="5"/>
              </w:numPr>
            </w:pPr>
            <w:r w:rsidRPr="00E0222B">
              <w:rPr>
                <w:sz w:val="22"/>
                <w:szCs w:val="22"/>
              </w:rPr>
              <w:t>Wróblewski P., Algorytmy, struktury danych i techniki programowania. Helion, 2009</w:t>
            </w:r>
          </w:p>
          <w:p w:rsidR="000C3C55" w:rsidRPr="006A4DB4" w:rsidRDefault="000C3C55" w:rsidP="000C3C55"/>
          <w:p w:rsidR="000C3C55" w:rsidRPr="006A4DB4" w:rsidRDefault="000C3C55" w:rsidP="000C3C55">
            <w:pPr>
              <w:spacing w:after="60"/>
              <w:rPr>
                <w:b/>
                <w:bCs/>
                <w:caps/>
                <w:u w:val="single"/>
              </w:rPr>
            </w:pPr>
            <w:r w:rsidRPr="006A4DB4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0C3C55" w:rsidRPr="006A4DB4" w:rsidRDefault="000C3C55" w:rsidP="000C3C55">
            <w:pPr>
              <w:pStyle w:val="Akapitzlist"/>
              <w:numPr>
                <w:ilvl w:val="0"/>
                <w:numId w:val="6"/>
              </w:numPr>
            </w:pPr>
            <w:r w:rsidRPr="00E0222B">
              <w:rPr>
                <w:sz w:val="22"/>
                <w:szCs w:val="22"/>
              </w:rPr>
              <w:t>Kernighan R., Ritchie C., Język C, PWN, Warszawa</w:t>
            </w:r>
          </w:p>
          <w:p w:rsidR="000C3C55" w:rsidRPr="006A4DB4" w:rsidRDefault="000C3C55" w:rsidP="000C3C55">
            <w:pPr>
              <w:pStyle w:val="Akapitzlist"/>
              <w:numPr>
                <w:ilvl w:val="0"/>
                <w:numId w:val="6"/>
              </w:numPr>
            </w:pPr>
            <w:r w:rsidRPr="00E0222B">
              <w:rPr>
                <w:sz w:val="22"/>
                <w:szCs w:val="22"/>
              </w:rPr>
              <w:t>Segewick C., Algorytmy w C++. W.N.-T., Warszawa, 1999</w:t>
            </w:r>
          </w:p>
          <w:p w:rsidR="000C3C55" w:rsidRPr="006A4DB4" w:rsidRDefault="000C3C55" w:rsidP="000C3C55">
            <w:pPr>
              <w:pStyle w:val="Akapitzlist"/>
              <w:numPr>
                <w:ilvl w:val="0"/>
                <w:numId w:val="6"/>
              </w:numPr>
            </w:pPr>
            <w:r w:rsidRPr="00E0222B">
              <w:rPr>
                <w:sz w:val="22"/>
                <w:szCs w:val="22"/>
              </w:rPr>
              <w:t>Lippman S. B., Lajoie J., Podstawy języka C++, WNT, Warszawa 2003</w:t>
            </w:r>
          </w:p>
          <w:p w:rsidR="00A97561" w:rsidRPr="00505D0B" w:rsidRDefault="000C3C55" w:rsidP="000C3C55">
            <w:pPr>
              <w:numPr>
                <w:ilvl w:val="0"/>
                <w:numId w:val="6"/>
              </w:numPr>
            </w:pPr>
            <w:r w:rsidRPr="00E0222B">
              <w:rPr>
                <w:sz w:val="22"/>
                <w:szCs w:val="22"/>
              </w:rPr>
              <w:t>Neapolitan R., Naimipour K., Podstawy algorytmów z przykładami w C++. Wyd. Helion, 2004</w:t>
            </w:r>
            <w:r w:rsidR="00A97561" w:rsidRPr="00505D0B">
              <w:rPr>
                <w:sz w:val="22"/>
                <w:szCs w:val="22"/>
              </w:rPr>
              <w:t>Ben-Ari M. : Podstawy programow</w:t>
            </w:r>
            <w:r w:rsidR="00F5291C">
              <w:rPr>
                <w:sz w:val="22"/>
                <w:szCs w:val="22"/>
              </w:rPr>
              <w:t>a</w:t>
            </w:r>
            <w:r w:rsidR="00A97561" w:rsidRPr="00505D0B">
              <w:rPr>
                <w:sz w:val="22"/>
                <w:szCs w:val="22"/>
              </w:rPr>
              <w:t>nia współbieżnego i rozproszonego, WNT'92.</w:t>
            </w:r>
          </w:p>
          <w:p w:rsidR="00A97561" w:rsidRPr="00505D0B" w:rsidRDefault="00A97561" w:rsidP="000C3C55">
            <w:pPr>
              <w:numPr>
                <w:ilvl w:val="0"/>
                <w:numId w:val="6"/>
              </w:numPr>
            </w:pPr>
            <w:r w:rsidRPr="00505D0B">
              <w:rPr>
                <w:sz w:val="22"/>
                <w:szCs w:val="22"/>
              </w:rPr>
              <w:t>Ben-Ari M. : Podstawy programowania współbieżnego, WNT'89.</w:t>
            </w:r>
          </w:p>
        </w:tc>
      </w:tr>
      <w:tr w:rsidR="00A97561" w:rsidRPr="00505D0B" w:rsidTr="00D708F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snapToGrid w:val="0"/>
              <w:rPr>
                <w:b/>
                <w:bCs/>
              </w:rPr>
            </w:pPr>
            <w:r w:rsidRPr="00505D0B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2853CC" w:rsidRPr="00505D0B" w:rsidTr="00AE4254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3CC" w:rsidRPr="00505D0B" w:rsidRDefault="002853CC" w:rsidP="00AE4254">
            <w:pPr>
              <w:snapToGri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Andrzej Dudek </w:t>
            </w:r>
            <w:r w:rsidRPr="00505D0B">
              <w:rPr>
                <w:b/>
                <w:bCs/>
                <w:sz w:val="22"/>
                <w:szCs w:val="22"/>
              </w:rPr>
              <w:t xml:space="preserve">, </w:t>
            </w:r>
            <w:r>
              <w:rPr>
                <w:b/>
                <w:bCs/>
                <w:sz w:val="22"/>
                <w:szCs w:val="22"/>
              </w:rPr>
              <w:t>a.dudek</w:t>
            </w:r>
            <w:r w:rsidRPr="00505D0B">
              <w:rPr>
                <w:b/>
                <w:bCs/>
                <w:sz w:val="22"/>
                <w:szCs w:val="22"/>
              </w:rPr>
              <w:t>@pwr.</w:t>
            </w:r>
            <w:r>
              <w:rPr>
                <w:b/>
                <w:bCs/>
                <w:sz w:val="22"/>
                <w:szCs w:val="22"/>
              </w:rPr>
              <w:t>edu</w:t>
            </w:r>
            <w:r w:rsidRPr="00505D0B">
              <w:rPr>
                <w:b/>
                <w:bCs/>
                <w:sz w:val="22"/>
                <w:szCs w:val="22"/>
              </w:rPr>
              <w:t>.pl</w:t>
            </w:r>
          </w:p>
        </w:tc>
      </w:tr>
    </w:tbl>
    <w:p w:rsidR="00A97561" w:rsidRPr="00813723" w:rsidRDefault="00A97561" w:rsidP="00A97561">
      <w:pPr>
        <w:sectPr w:rsidR="00A97561" w:rsidRPr="00813723">
          <w:footerReference w:type="default" r:id="rId7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A97561" w:rsidRPr="00505D0B" w:rsidRDefault="00A97561" w:rsidP="00A97561">
      <w:pPr>
        <w:pStyle w:val="Nagwek3"/>
        <w:rPr>
          <w:b w:val="0"/>
          <w:bCs w:val="0"/>
          <w:caps/>
          <w:sz w:val="22"/>
          <w:szCs w:val="22"/>
        </w:rPr>
      </w:pPr>
      <w:r w:rsidRPr="00505D0B">
        <w:rPr>
          <w:b w:val="0"/>
          <w:bCs w:val="0"/>
          <w:sz w:val="22"/>
          <w:szCs w:val="22"/>
        </w:rPr>
        <w:lastRenderedPageBreak/>
        <w:t>MACIERZ POWIĄZANIA EFEKTÓW KSZTAŁCENIA DLA PRZEDMIOTU</w:t>
      </w:r>
    </w:p>
    <w:p w:rsidR="00A97561" w:rsidRPr="00505D0B" w:rsidRDefault="00A97561" w:rsidP="00A97561">
      <w:pPr>
        <w:pStyle w:val="Nagwek3"/>
        <w:rPr>
          <w:sz w:val="22"/>
          <w:szCs w:val="22"/>
        </w:rPr>
      </w:pPr>
      <w:r w:rsidRPr="00505D0B">
        <w:rPr>
          <w:sz w:val="22"/>
          <w:szCs w:val="22"/>
        </w:rPr>
        <w:t>Programowanie w języku Java</w:t>
      </w:r>
    </w:p>
    <w:p w:rsidR="00A97561" w:rsidRPr="005A0B4A" w:rsidRDefault="00A97561" w:rsidP="00A97561">
      <w:pPr>
        <w:pStyle w:val="Nagwek2"/>
        <w:jc w:val="center"/>
        <w:rPr>
          <w:sz w:val="22"/>
          <w:szCs w:val="22"/>
        </w:rPr>
      </w:pPr>
      <w:r w:rsidRPr="00505D0B">
        <w:rPr>
          <w:b w:val="0"/>
          <w:sz w:val="22"/>
          <w:szCs w:val="22"/>
        </w:rPr>
        <w:t xml:space="preserve">Z EFEKTAMI KSZTAŁCENIA NA KIERUNKU </w:t>
      </w:r>
    </w:p>
    <w:p w:rsidR="00A97561" w:rsidRPr="00505D0B" w:rsidRDefault="00A97561" w:rsidP="00A97561">
      <w:pPr>
        <w:pStyle w:val="Nagwek2"/>
        <w:jc w:val="center"/>
        <w:rPr>
          <w:sz w:val="22"/>
          <w:szCs w:val="22"/>
        </w:rPr>
      </w:pPr>
      <w:r>
        <w:rPr>
          <w:sz w:val="22"/>
          <w:szCs w:val="22"/>
        </w:rPr>
        <w:t>Informatyka Przemysłowa</w:t>
      </w:r>
    </w:p>
    <w:p w:rsidR="00A97561" w:rsidRDefault="00A97561" w:rsidP="00A97561"/>
    <w:tbl>
      <w:tblPr>
        <w:tblW w:w="9395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2"/>
        <w:gridCol w:w="3377"/>
        <w:gridCol w:w="1485"/>
        <w:gridCol w:w="1485"/>
        <w:gridCol w:w="1756"/>
      </w:tblGrid>
      <w:tr w:rsidR="00A97561" w:rsidRPr="00505D0B" w:rsidTr="00D708F1">
        <w:trPr>
          <w:trHeight w:val="1075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505D0B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505D0B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 (o ile dotyczy)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505D0B">
              <w:rPr>
                <w:b/>
                <w:bCs/>
                <w:sz w:val="18"/>
                <w:szCs w:val="18"/>
              </w:rPr>
              <w:t>Numer</w:t>
            </w:r>
          </w:p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A97561" w:rsidRPr="00505D0B" w:rsidTr="00D708F1">
        <w:trPr>
          <w:trHeight w:val="464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PEK_W01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665940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65940">
              <w:rPr>
                <w:sz w:val="20"/>
                <w:szCs w:val="20"/>
              </w:rPr>
              <w:t>S2IO_W06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C1, C3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665940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Wy1, Wy2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N1, N3, N5</w:t>
            </w:r>
          </w:p>
        </w:tc>
      </w:tr>
      <w:tr w:rsidR="00A97561" w:rsidRPr="00505D0B" w:rsidTr="00D708F1">
        <w:trPr>
          <w:trHeight w:val="479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Default="00A97561" w:rsidP="00D708F1">
            <w:pPr>
              <w:jc w:val="center"/>
            </w:pPr>
            <w:r w:rsidRPr="00DE6BC5">
              <w:rPr>
                <w:sz w:val="20"/>
                <w:szCs w:val="20"/>
              </w:rPr>
              <w:t>S1ISP_W06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C1, C3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665940" w:rsidP="0066594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Wy3, Wy4</w:t>
            </w:r>
            <w:r w:rsidR="00A97561" w:rsidRPr="00505D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N1, N3, N5</w:t>
            </w:r>
          </w:p>
        </w:tc>
      </w:tr>
      <w:tr w:rsidR="00A97561" w:rsidRPr="00505D0B" w:rsidTr="00D708F1">
        <w:trPr>
          <w:trHeight w:val="464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Default="00A97561" w:rsidP="00D708F1">
            <w:pPr>
              <w:jc w:val="center"/>
            </w:pPr>
            <w:r w:rsidRPr="00DE6BC5">
              <w:rPr>
                <w:sz w:val="20"/>
                <w:szCs w:val="20"/>
              </w:rPr>
              <w:t>S1ISP_W06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C1, C3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Wy6, Wy7, Wy8, Wy10, Wy15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N1, N3, N5</w:t>
            </w:r>
          </w:p>
        </w:tc>
      </w:tr>
      <w:tr w:rsidR="00A97561" w:rsidRPr="00505D0B" w:rsidTr="00D708F1">
        <w:trPr>
          <w:trHeight w:val="232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S1ISP</w:t>
            </w:r>
            <w:r w:rsidRPr="00505D0B">
              <w:rPr>
                <w:sz w:val="20"/>
                <w:szCs w:val="20"/>
              </w:rPr>
              <w:t>_U0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8517FC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C1, C2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05D0B">
              <w:rPr>
                <w:sz w:val="20"/>
                <w:szCs w:val="20"/>
                <w:lang w:val="en-US"/>
              </w:rPr>
              <w:t>La1, La2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05D0B">
              <w:rPr>
                <w:sz w:val="20"/>
                <w:szCs w:val="20"/>
                <w:lang w:val="en-US"/>
              </w:rPr>
              <w:t>N2, N4</w:t>
            </w:r>
          </w:p>
        </w:tc>
      </w:tr>
      <w:tr w:rsidR="00A97561" w:rsidRPr="00505D0B" w:rsidTr="00D708F1">
        <w:trPr>
          <w:trHeight w:val="464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Default="00A97561" w:rsidP="00D708F1">
            <w:pPr>
              <w:jc w:val="center"/>
            </w:pPr>
            <w:r w:rsidRPr="00CF0396">
              <w:rPr>
                <w:sz w:val="20"/>
                <w:szCs w:val="20"/>
              </w:rPr>
              <w:t>S1ISP_U06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8517FC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 – C3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665940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 xml:space="preserve">La3, La6, La7,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  <w:lang w:val="en-US"/>
              </w:rPr>
              <w:t>N2, N4</w:t>
            </w:r>
          </w:p>
        </w:tc>
      </w:tr>
      <w:tr w:rsidR="00A97561" w:rsidRPr="00505D0B" w:rsidTr="00D708F1">
        <w:trPr>
          <w:trHeight w:val="232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PEK_U03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Default="00A97561" w:rsidP="00D708F1">
            <w:pPr>
              <w:jc w:val="center"/>
            </w:pPr>
            <w:r w:rsidRPr="00CF0396">
              <w:rPr>
                <w:sz w:val="20"/>
                <w:szCs w:val="20"/>
              </w:rPr>
              <w:t>S1ISP_U06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8517FC" w:rsidP="008517F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C1, C3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665940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La3 – La6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05D0B">
              <w:rPr>
                <w:sz w:val="20"/>
                <w:szCs w:val="20"/>
                <w:lang w:val="en-US"/>
              </w:rPr>
              <w:t>N2, N4</w:t>
            </w:r>
          </w:p>
        </w:tc>
      </w:tr>
      <w:tr w:rsidR="00A97561" w:rsidRPr="00505D0B" w:rsidTr="00D708F1">
        <w:trPr>
          <w:trHeight w:val="232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PEK_K01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K1IP</w:t>
            </w:r>
            <w:r w:rsidRPr="00505D0B">
              <w:rPr>
                <w:sz w:val="20"/>
                <w:szCs w:val="20"/>
              </w:rPr>
              <w:t>_K02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8517FC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C1 – C3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665940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La1 – La7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05D0B">
              <w:rPr>
                <w:sz w:val="20"/>
                <w:szCs w:val="20"/>
                <w:lang w:val="en-US"/>
              </w:rPr>
              <w:t>N1 – N5</w:t>
            </w:r>
          </w:p>
        </w:tc>
      </w:tr>
      <w:tr w:rsidR="00A97561" w:rsidRPr="00505D0B" w:rsidTr="00D708F1">
        <w:trPr>
          <w:trHeight w:val="232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PEK_K02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K1IP</w:t>
            </w:r>
            <w:r w:rsidRPr="00505D0B">
              <w:rPr>
                <w:sz w:val="20"/>
                <w:szCs w:val="20"/>
              </w:rPr>
              <w:t>_K02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8517FC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C1 – C3</w:t>
            </w:r>
            <w:bookmarkStart w:id="0" w:name="_GoBack"/>
            <w:bookmarkEnd w:id="0"/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05D0B">
              <w:rPr>
                <w:sz w:val="20"/>
                <w:szCs w:val="20"/>
                <w:lang w:val="en-US"/>
              </w:rPr>
              <w:t>Wy1 – Wy15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05D0B">
              <w:rPr>
                <w:sz w:val="20"/>
                <w:szCs w:val="20"/>
                <w:lang w:val="en-US"/>
              </w:rPr>
              <w:t>N1 – N5</w:t>
            </w:r>
          </w:p>
        </w:tc>
      </w:tr>
    </w:tbl>
    <w:p w:rsidR="00A97561" w:rsidRDefault="00A97561" w:rsidP="00A97561"/>
    <w:p w:rsidR="00A97561" w:rsidRDefault="00A97561" w:rsidP="00A97561"/>
    <w:p w:rsidR="00A97561" w:rsidRDefault="00A97561" w:rsidP="00A97561">
      <w:pPr>
        <w:jc w:val="right"/>
      </w:pPr>
    </w:p>
    <w:p w:rsidR="00A97561" w:rsidRDefault="00A97561" w:rsidP="00A97561">
      <w:pPr>
        <w:jc w:val="right"/>
      </w:pPr>
    </w:p>
    <w:p w:rsidR="00A97561" w:rsidRDefault="00A97561" w:rsidP="00A97561">
      <w:pPr>
        <w:jc w:val="right"/>
      </w:pPr>
    </w:p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2E7" w:rsidRDefault="000142E7">
      <w:r>
        <w:separator/>
      </w:r>
    </w:p>
  </w:endnote>
  <w:endnote w:type="continuationSeparator" w:id="0">
    <w:p w:rsidR="000142E7" w:rsidRDefault="0001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3247"/>
      <w:docPartObj>
        <w:docPartGallery w:val="Page Numbers (Bottom of Page)"/>
        <w:docPartUnique/>
      </w:docPartObj>
    </w:sdtPr>
    <w:sdtEndPr/>
    <w:sdtContent>
      <w:p w:rsidR="00283BA5" w:rsidRDefault="00A9756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17F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83BA5" w:rsidRDefault="000142E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2E7" w:rsidRDefault="000142E7">
      <w:r>
        <w:separator/>
      </w:r>
    </w:p>
  </w:footnote>
  <w:footnote w:type="continuationSeparator" w:id="0">
    <w:p w:rsidR="000142E7" w:rsidRDefault="000142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72D6F05"/>
    <w:multiLevelType w:val="hybridMultilevel"/>
    <w:tmpl w:val="BB042720"/>
    <w:lvl w:ilvl="0" w:tplc="3D32EFE6">
      <w:start w:val="1"/>
      <w:numFmt w:val="decimal"/>
      <w:lvlText w:val="[%1]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CC64D3"/>
    <w:multiLevelType w:val="hybridMultilevel"/>
    <w:tmpl w:val="D3146158"/>
    <w:lvl w:ilvl="0" w:tplc="3D32EFE6">
      <w:start w:val="1"/>
      <w:numFmt w:val="decimal"/>
      <w:lvlText w:val="[%1].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3" w15:restartNumberingAfterBreak="0">
    <w:nsid w:val="17BA7009"/>
    <w:multiLevelType w:val="hybridMultilevel"/>
    <w:tmpl w:val="C9509160"/>
    <w:lvl w:ilvl="0" w:tplc="3D32EFE6">
      <w:start w:val="1"/>
      <w:numFmt w:val="decimal"/>
      <w:lvlText w:val="[%1].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" w15:restartNumberingAfterBreak="0">
    <w:nsid w:val="1A2F2657"/>
    <w:multiLevelType w:val="hybridMultilevel"/>
    <w:tmpl w:val="0C7EB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DD2CE6"/>
    <w:multiLevelType w:val="hybridMultilevel"/>
    <w:tmpl w:val="3B942E7E"/>
    <w:lvl w:ilvl="0" w:tplc="3D32EFE6">
      <w:start w:val="1"/>
      <w:numFmt w:val="decimal"/>
      <w:lvlText w:val="[%1].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561"/>
    <w:rsid w:val="000142E7"/>
    <w:rsid w:val="000C3C55"/>
    <w:rsid w:val="002761C5"/>
    <w:rsid w:val="002853CC"/>
    <w:rsid w:val="00460CE3"/>
    <w:rsid w:val="00562536"/>
    <w:rsid w:val="00665940"/>
    <w:rsid w:val="0068276C"/>
    <w:rsid w:val="007206CB"/>
    <w:rsid w:val="00756447"/>
    <w:rsid w:val="007E2FE6"/>
    <w:rsid w:val="008517FC"/>
    <w:rsid w:val="009604E5"/>
    <w:rsid w:val="00A64127"/>
    <w:rsid w:val="00A97561"/>
    <w:rsid w:val="00B57626"/>
    <w:rsid w:val="00BB00E9"/>
    <w:rsid w:val="00C11F29"/>
    <w:rsid w:val="00C66CA4"/>
    <w:rsid w:val="00E92C94"/>
    <w:rsid w:val="00F32F0F"/>
    <w:rsid w:val="00F5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54B145-B518-431B-9CCC-8827B1AC0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75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97561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A97561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A97561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A97561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A97561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A97561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A97561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9756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A9756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A9756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A97561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A97561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A97561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A97561"/>
    <w:rPr>
      <w:rFonts w:eastAsia="Times New Roman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A97561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A975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A975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75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1"/>
    <w:qFormat/>
    <w:rsid w:val="000C3C55"/>
    <w:pPr>
      <w:suppressAutoHyphens w:val="0"/>
      <w:ind w:left="720"/>
    </w:pPr>
    <w:rPr>
      <w:rFonts w:eastAsia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13</cp:revision>
  <dcterms:created xsi:type="dcterms:W3CDTF">2015-06-25T12:09:00Z</dcterms:created>
  <dcterms:modified xsi:type="dcterms:W3CDTF">2018-08-13T11:29:00Z</dcterms:modified>
</cp:coreProperties>
</file>