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561" w:rsidRDefault="00A97561" w:rsidP="00A97561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041381" w:rsidRDefault="00A97561" w:rsidP="00D708F1">
            <w:r w:rsidRPr="0004549D">
              <w:rPr>
                <w:b/>
              </w:rPr>
              <w:t xml:space="preserve">WYDZIAŁ TECHNICZNO-INFORMATYCZNY </w:t>
            </w:r>
          </w:p>
          <w:p w:rsidR="00A97561" w:rsidRDefault="00A97561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97561" w:rsidRDefault="00A97561" w:rsidP="00D708F1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</w:r>
            <w:r w:rsidR="004F597B">
              <w:t>Budowa Kompilatorów</w:t>
            </w:r>
          </w:p>
          <w:p w:rsidR="00A97561" w:rsidRPr="004F597B" w:rsidRDefault="00A97561" w:rsidP="00D708F1">
            <w:pPr>
              <w:pStyle w:val="Nagwek2"/>
              <w:rPr>
                <w:lang w:val="en-US"/>
              </w:rPr>
            </w:pPr>
            <w:proofErr w:type="spellStart"/>
            <w:r w:rsidRPr="004F597B">
              <w:rPr>
                <w:lang w:val="en-US"/>
              </w:rPr>
              <w:t>Nazwa</w:t>
            </w:r>
            <w:proofErr w:type="spellEnd"/>
            <w:r w:rsidRPr="004F597B">
              <w:rPr>
                <w:lang w:val="en-US"/>
              </w:rPr>
              <w:t xml:space="preserve"> w </w:t>
            </w:r>
            <w:proofErr w:type="spellStart"/>
            <w:r w:rsidRPr="004F597B">
              <w:rPr>
                <w:lang w:val="en-US"/>
              </w:rPr>
              <w:t>języku</w:t>
            </w:r>
            <w:proofErr w:type="spellEnd"/>
            <w:r w:rsidRPr="004F597B">
              <w:rPr>
                <w:lang w:val="en-US"/>
              </w:rPr>
              <w:t xml:space="preserve"> </w:t>
            </w:r>
            <w:proofErr w:type="spellStart"/>
            <w:r w:rsidRPr="004F597B">
              <w:rPr>
                <w:lang w:val="en-US"/>
              </w:rPr>
              <w:t>angielskim</w:t>
            </w:r>
            <w:proofErr w:type="spellEnd"/>
            <w:r w:rsidRPr="004F597B">
              <w:rPr>
                <w:lang w:val="en-US"/>
              </w:rPr>
              <w:t>:</w:t>
            </w:r>
            <w:r w:rsidRPr="004F597B">
              <w:rPr>
                <w:b w:val="0"/>
                <w:bCs w:val="0"/>
                <w:lang w:val="en-US"/>
              </w:rPr>
              <w:t xml:space="preserve"> </w:t>
            </w:r>
            <w:r w:rsidRPr="004F597B">
              <w:rPr>
                <w:b w:val="0"/>
                <w:bCs w:val="0"/>
                <w:lang w:val="en-US"/>
              </w:rPr>
              <w:tab/>
            </w:r>
            <w:r w:rsidR="00BE0824">
              <w:rPr>
                <w:lang w:val="en-US"/>
              </w:rPr>
              <w:t>Principles of co</w:t>
            </w:r>
            <w:r w:rsidR="004F597B" w:rsidRPr="004F597B">
              <w:rPr>
                <w:lang w:val="en-US"/>
              </w:rPr>
              <w:t>nstruction of compilers</w:t>
            </w:r>
          </w:p>
          <w:p w:rsidR="00A97561" w:rsidRDefault="00A97561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  <w:r w:rsidR="004F597B">
              <w:t>/IO</w:t>
            </w:r>
          </w:p>
          <w:p w:rsidR="00A97561" w:rsidRDefault="00A97561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A97561" w:rsidRDefault="00A97561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4F597B">
              <w:rPr>
                <w:b/>
                <w:bCs/>
              </w:rPr>
              <w:t>specjalnościowy</w:t>
            </w:r>
            <w:r>
              <w:rPr>
                <w:b/>
                <w:bCs/>
              </w:rPr>
              <w:t xml:space="preserve"> </w:t>
            </w:r>
          </w:p>
          <w:p w:rsidR="00A97561" w:rsidRDefault="00A97561" w:rsidP="00A97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97561">
              <w:rPr>
                <w:b/>
                <w:bCs/>
              </w:rPr>
              <w:t xml:space="preserve">IPV210046 </w:t>
            </w:r>
          </w:p>
          <w:p w:rsidR="00A97561" w:rsidRPr="00874AAA" w:rsidRDefault="00A97561" w:rsidP="00A9756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97561" w:rsidRPr="00505D0B" w:rsidTr="00D708F1">
        <w:tc>
          <w:tcPr>
            <w:tcW w:w="2802" w:type="dxa"/>
          </w:tcPr>
          <w:p w:rsidR="00A97561" w:rsidRPr="00505D0B" w:rsidRDefault="00A97561" w:rsidP="00D708F1"/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Seminarium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4F597B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05D0B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4F597B" w:rsidP="00D708F1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4F597B" w:rsidP="00D708F1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w tym liczba punktów odpowiadająca zajęciom </w:t>
            </w:r>
          </w:p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4F597B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4F597B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7561" w:rsidRPr="00505D0B" w:rsidRDefault="00BE0824" w:rsidP="00BE0824">
            <w:pPr>
              <w:pStyle w:val="Tekstpodstawowy"/>
              <w:widowControl w:val="0"/>
              <w:numPr>
                <w:ilvl w:val="2"/>
                <w:numId w:val="5"/>
              </w:numPr>
              <w:tabs>
                <w:tab w:val="left" w:pos="380"/>
              </w:tabs>
              <w:suppressAutoHyphens w:val="0"/>
              <w:spacing w:line="284" w:lineRule="auto"/>
              <w:ind w:right="566" w:firstLine="0"/>
              <w:jc w:val="left"/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>
              <w:t>1-5.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 niż</w:t>
            </w:r>
            <w:r w:rsidRPr="00BE0824">
              <w:rPr>
                <w:spacing w:val="14"/>
              </w:rPr>
              <w:t xml:space="preserve"> </w:t>
            </w:r>
            <w:r>
              <w:t>dopuszczony</w:t>
            </w:r>
            <w:r w:rsidRPr="00BE0824">
              <w:rPr>
                <w:spacing w:val="14"/>
              </w:rPr>
              <w:t xml:space="preserve"> </w:t>
            </w:r>
            <w:r>
              <w:t>uchwałą</w:t>
            </w:r>
            <w:r w:rsidRPr="00BE0824">
              <w:rPr>
                <w:w w:val="102"/>
              </w:rPr>
              <w:t xml:space="preserve"> </w:t>
            </w:r>
            <w:r>
              <w:t>Rady</w:t>
            </w:r>
            <w:r w:rsidRPr="00BE0824"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97561" w:rsidRPr="00505D0B" w:rsidTr="00D708F1">
        <w:tc>
          <w:tcPr>
            <w:tcW w:w="9210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CELE PRZEDMIOTU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C1. </w:t>
            </w:r>
            <w:r w:rsidR="00851DC1">
              <w:rPr>
                <w:sz w:val="22"/>
                <w:szCs w:val="22"/>
              </w:rPr>
              <w:t xml:space="preserve">Poznanie </w:t>
            </w:r>
            <w:r w:rsidR="00851DC1">
              <w:t>zasad implementacji kompilatorów.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C2. </w:t>
            </w:r>
            <w:r w:rsidR="00851DC1">
              <w:rPr>
                <w:sz w:val="22"/>
                <w:szCs w:val="22"/>
              </w:rPr>
              <w:t>Poznanie faz kompilacji: analizy leksykalnej, analizy składniowej, analizy semantycznej, generacji kodu pośredniego i optymalizację kodu wynikowego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C3. </w:t>
            </w:r>
            <w:r w:rsidR="00851DC1">
              <w:rPr>
                <w:sz w:val="22"/>
                <w:szCs w:val="22"/>
              </w:rPr>
              <w:t>Zapoznanie się z wyspecjalizowanymi narzędziami takimi jak YACC i LEX</w:t>
            </w:r>
          </w:p>
          <w:p w:rsidR="00A97561" w:rsidRPr="00505D0B" w:rsidRDefault="00A97561" w:rsidP="00851DC1">
            <w:pPr>
              <w:ind w:left="426" w:hanging="426"/>
            </w:pP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05D0B">
              <w:rPr>
                <w:szCs w:val="22"/>
              </w:rPr>
              <w:lastRenderedPageBreak/>
              <w:t xml:space="preserve">PRZEDMIOTOWE EFEKTY KSZTAŁCENIA </w:t>
            </w:r>
          </w:p>
          <w:p w:rsidR="00A97561" w:rsidRPr="00505D0B" w:rsidRDefault="00A97561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wiedzy: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PEK_W01 – </w:t>
            </w:r>
            <w:r w:rsidR="00851DC1">
              <w:rPr>
                <w:sz w:val="22"/>
                <w:szCs w:val="22"/>
              </w:rPr>
              <w:t xml:space="preserve">Posiada wiedzę dotycząca analizy składniowej, leksykalnej i semantycznej 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PEK_W02 – </w:t>
            </w:r>
            <w:r w:rsidR="00532EF4">
              <w:rPr>
                <w:sz w:val="22"/>
                <w:szCs w:val="22"/>
              </w:rPr>
              <w:t>Posiada wiedzę dotyczącą generowania i optymalizacji kodu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umiejętności: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PEK_U01 – </w:t>
            </w:r>
            <w:r w:rsidR="00851DC1">
              <w:rPr>
                <w:sz w:val="22"/>
                <w:szCs w:val="22"/>
              </w:rPr>
              <w:t xml:space="preserve">Potrafi zaimplementować uproszczone algorytmy </w:t>
            </w:r>
            <w:r w:rsidR="00851DC1">
              <w:rPr>
                <w:sz w:val="22"/>
                <w:szCs w:val="22"/>
              </w:rPr>
              <w:t>składniowej, leksykalnej i semantycznej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PEK_U02 – </w:t>
            </w:r>
            <w:r w:rsidR="00532EF4">
              <w:rPr>
                <w:sz w:val="22"/>
                <w:szCs w:val="22"/>
              </w:rPr>
              <w:t>Potrafi korzystać z narzędzi takich jak YACC czy LEX w procesie budowy kompilatora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kompetencji społecznych: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A97561" w:rsidRDefault="00A97561" w:rsidP="00A97561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7561" w:rsidRPr="00505D0B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97561" w:rsidRPr="00505D0B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851DC1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Wprowadzenie, </w:t>
            </w:r>
            <w:r w:rsidR="00851DC1">
              <w:rPr>
                <w:sz w:val="22"/>
                <w:szCs w:val="22"/>
              </w:rPr>
              <w:t>omówienie podstawowych pojęć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851DC1" w:rsidP="00D708F1">
            <w:pPr>
              <w:pStyle w:val="Stopka"/>
            </w:pPr>
            <w:r>
              <w:rPr>
                <w:sz w:val="22"/>
                <w:szCs w:val="22"/>
              </w:rPr>
              <w:t>Analiza leksykalna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851DC1" w:rsidP="00D708F1">
            <w:pPr>
              <w:pStyle w:val="Stopka"/>
            </w:pPr>
            <w:r>
              <w:rPr>
                <w:sz w:val="22"/>
                <w:szCs w:val="22"/>
              </w:rPr>
              <w:t>Implementacja analizatorów leksykalnych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851DC1" w:rsidP="00D708F1">
            <w:pPr>
              <w:pStyle w:val="Stopka"/>
            </w:pPr>
            <w:r w:rsidRPr="00851DC1">
              <w:rPr>
                <w:sz w:val="22"/>
                <w:szCs w:val="22"/>
              </w:rPr>
              <w:t>Wstęp do analizy składniowej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D708F1">
            <w:pPr>
              <w:pStyle w:val="Stopka"/>
            </w:pPr>
            <w:r w:rsidRPr="00851DC1">
              <w:rPr>
                <w:sz w:val="22"/>
                <w:szCs w:val="22"/>
              </w:rPr>
              <w:t>Analiza metodą zstępującą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532EF4">
            <w:pPr>
              <w:pStyle w:val="Stopka"/>
            </w:pPr>
            <w:r w:rsidRPr="00851DC1">
              <w:rPr>
                <w:sz w:val="22"/>
                <w:szCs w:val="22"/>
              </w:rPr>
              <w:t>Generowanie analizatorów działających metodą zstępującą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D708F1">
            <w:pPr>
              <w:pStyle w:val="Stopka"/>
            </w:pPr>
            <w:r w:rsidRPr="00851DC1">
              <w:rPr>
                <w:sz w:val="22"/>
                <w:szCs w:val="22"/>
              </w:rPr>
              <w:t>Translacja sterowana składnią w metodzie zstępującej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D708F1">
            <w:pPr>
              <w:pStyle w:val="Stopka"/>
            </w:pPr>
            <w:r w:rsidRPr="00851DC1">
              <w:rPr>
                <w:sz w:val="22"/>
                <w:szCs w:val="22"/>
              </w:rPr>
              <w:t>Analiza metodą wstępującą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F200EA" w:rsidP="00D708F1">
            <w:pPr>
              <w:pStyle w:val="Stopka"/>
            </w:pPr>
            <w:r>
              <w:rPr>
                <w:sz w:val="22"/>
                <w:szCs w:val="22"/>
              </w:rPr>
              <w:t>Podstawy gene</w:t>
            </w:r>
            <w:bookmarkStart w:id="0" w:name="_GoBack"/>
            <w:bookmarkEnd w:id="0"/>
            <w:r w:rsidR="00532EF4" w:rsidRPr="00851DC1">
              <w:rPr>
                <w:sz w:val="22"/>
                <w:szCs w:val="22"/>
              </w:rPr>
              <w:t>ratora YACC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532EF4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2EF4" w:rsidRPr="00505D0B" w:rsidRDefault="00532EF4" w:rsidP="00532EF4">
            <w:pPr>
              <w:pStyle w:val="Stopka"/>
            </w:pPr>
            <w:r w:rsidRPr="00851DC1">
              <w:rPr>
                <w:sz w:val="22"/>
                <w:szCs w:val="22"/>
              </w:rPr>
              <w:t>Translacja sterowana składnią w generatorze YACC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532EF4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2EF4" w:rsidRPr="00505D0B" w:rsidRDefault="00532EF4" w:rsidP="00532EF4">
            <w:pPr>
              <w:pStyle w:val="Stopka"/>
            </w:pPr>
            <w:r w:rsidRPr="00851DC1">
              <w:rPr>
                <w:sz w:val="22"/>
                <w:szCs w:val="22"/>
              </w:rPr>
              <w:t>Generator YACC : gramatyki niejednoznaczne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532EF4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2EF4" w:rsidRPr="00505D0B" w:rsidRDefault="00532EF4" w:rsidP="00532EF4">
            <w:pPr>
              <w:pStyle w:val="Stopka"/>
            </w:pPr>
            <w:r w:rsidRPr="00851DC1">
              <w:rPr>
                <w:sz w:val="22"/>
                <w:szCs w:val="22"/>
              </w:rPr>
              <w:t>Analiza zależności kontekstowych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EF4" w:rsidRPr="00505D0B" w:rsidRDefault="00532EF4" w:rsidP="00532EF4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D708F1">
            <w:pPr>
              <w:pStyle w:val="Stopka"/>
            </w:pPr>
            <w:r>
              <w:t>Generacja i optymalizacja kodu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32EF4" w:rsidP="00D708F1">
            <w:pPr>
              <w:pStyle w:val="Stopka"/>
            </w:pPr>
            <w:r w:rsidRPr="00851DC1">
              <w:rPr>
                <w:sz w:val="22"/>
                <w:szCs w:val="22"/>
              </w:rPr>
              <w:t>Synteza kodu i środowisko czasu wykonania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Repetytorium.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A97561" w:rsidRPr="00505D0B" w:rsidTr="00D708F1">
        <w:tc>
          <w:tcPr>
            <w:tcW w:w="7763" w:type="dxa"/>
            <w:gridSpan w:val="2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Liczba godzin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</w:t>
            </w:r>
            <w:r w:rsidR="00532EF4">
              <w:rPr>
                <w:sz w:val="22"/>
                <w:szCs w:val="22"/>
              </w:rPr>
              <w:t>/1</w:t>
            </w:r>
          </w:p>
        </w:tc>
        <w:tc>
          <w:tcPr>
            <w:tcW w:w="6946" w:type="dxa"/>
          </w:tcPr>
          <w:p w:rsidR="00A97561" w:rsidRPr="00505D0B" w:rsidRDefault="00A97561" w:rsidP="00532EF4">
            <w:r w:rsidRPr="00505D0B">
              <w:rPr>
                <w:sz w:val="22"/>
                <w:szCs w:val="22"/>
              </w:rPr>
              <w:t>Szkolenie stanowiskowe BHP. Sprawy organizacyjne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532EF4" w:rsidP="00D708F1">
            <w:pPr>
              <w:jc w:val="center"/>
            </w:pPr>
            <w:r>
              <w:rPr>
                <w:sz w:val="22"/>
                <w:szCs w:val="22"/>
              </w:rPr>
              <w:t xml:space="preserve">La1/2-La4 </w:t>
            </w:r>
          </w:p>
        </w:tc>
        <w:tc>
          <w:tcPr>
            <w:tcW w:w="6946" w:type="dxa"/>
          </w:tcPr>
          <w:p w:rsidR="00A97561" w:rsidRPr="00505D0B" w:rsidRDefault="00532EF4" w:rsidP="00D708F1">
            <w:r>
              <w:rPr>
                <w:sz w:val="22"/>
                <w:szCs w:val="22"/>
              </w:rPr>
              <w:t xml:space="preserve">Stworzenie własnego analizatora leksykalnego w C++ lub </w:t>
            </w:r>
            <w:proofErr w:type="spellStart"/>
            <w:r>
              <w:rPr>
                <w:sz w:val="22"/>
                <w:szCs w:val="22"/>
              </w:rPr>
              <w:t>Pythonie</w:t>
            </w:r>
            <w:proofErr w:type="spellEnd"/>
          </w:p>
        </w:tc>
        <w:tc>
          <w:tcPr>
            <w:tcW w:w="1559" w:type="dxa"/>
            <w:vAlign w:val="center"/>
          </w:tcPr>
          <w:p w:rsidR="00A97561" w:rsidRPr="00505D0B" w:rsidRDefault="00532EF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532EF4" w:rsidP="00D708F1">
            <w:pPr>
              <w:jc w:val="center"/>
            </w:pPr>
            <w:r>
              <w:rPr>
                <w:sz w:val="22"/>
                <w:szCs w:val="22"/>
              </w:rPr>
              <w:t>La5-LA8</w:t>
            </w:r>
          </w:p>
        </w:tc>
        <w:tc>
          <w:tcPr>
            <w:tcW w:w="6946" w:type="dxa"/>
          </w:tcPr>
          <w:p w:rsidR="00A97561" w:rsidRPr="00505D0B" w:rsidRDefault="00532EF4" w:rsidP="00532EF4">
            <w:r>
              <w:rPr>
                <w:sz w:val="22"/>
                <w:szCs w:val="22"/>
              </w:rPr>
              <w:t xml:space="preserve">Stworzenie własnego analizatora </w:t>
            </w:r>
            <w:r>
              <w:rPr>
                <w:sz w:val="22"/>
                <w:szCs w:val="22"/>
              </w:rPr>
              <w:t xml:space="preserve">składniowego/ semantycznego w </w:t>
            </w:r>
            <w:r>
              <w:rPr>
                <w:sz w:val="22"/>
                <w:szCs w:val="22"/>
              </w:rPr>
              <w:t xml:space="preserve">C++ lub </w:t>
            </w:r>
            <w:proofErr w:type="spellStart"/>
            <w:r>
              <w:rPr>
                <w:sz w:val="22"/>
                <w:szCs w:val="22"/>
              </w:rPr>
              <w:t>Pythonie</w:t>
            </w:r>
            <w:proofErr w:type="spellEnd"/>
          </w:p>
        </w:tc>
        <w:tc>
          <w:tcPr>
            <w:tcW w:w="1559" w:type="dxa"/>
            <w:vAlign w:val="center"/>
          </w:tcPr>
          <w:p w:rsidR="00A97561" w:rsidRPr="00505D0B" w:rsidRDefault="00532EF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532EF4" w:rsidP="00D708F1">
            <w:pPr>
              <w:jc w:val="center"/>
            </w:pPr>
            <w:r>
              <w:rPr>
                <w:sz w:val="22"/>
                <w:szCs w:val="22"/>
              </w:rPr>
              <w:t>La9-La14</w:t>
            </w:r>
          </w:p>
        </w:tc>
        <w:tc>
          <w:tcPr>
            <w:tcW w:w="6946" w:type="dxa"/>
          </w:tcPr>
          <w:p w:rsidR="00A97561" w:rsidRPr="00505D0B" w:rsidRDefault="00532EF4" w:rsidP="00D708F1">
            <w:r>
              <w:rPr>
                <w:sz w:val="22"/>
                <w:szCs w:val="22"/>
              </w:rPr>
              <w:t>Budowa własnego kompilatora z wykorzystaniem YACC/LEX</w:t>
            </w:r>
          </w:p>
        </w:tc>
        <w:tc>
          <w:tcPr>
            <w:tcW w:w="1559" w:type="dxa"/>
            <w:vAlign w:val="center"/>
          </w:tcPr>
          <w:p w:rsidR="00A97561" w:rsidRPr="00505D0B" w:rsidRDefault="00532EF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Podsumowanie wykonanych prac i zadania dodatkowe.</w:t>
            </w:r>
          </w:p>
        </w:tc>
        <w:tc>
          <w:tcPr>
            <w:tcW w:w="1559" w:type="dxa"/>
            <w:vAlign w:val="center"/>
          </w:tcPr>
          <w:p w:rsidR="00A97561" w:rsidRPr="00505D0B" w:rsidRDefault="00532EF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c>
          <w:tcPr>
            <w:tcW w:w="817" w:type="dxa"/>
          </w:tcPr>
          <w:p w:rsidR="00A97561" w:rsidRPr="00505D0B" w:rsidRDefault="00A97561" w:rsidP="00D708F1"/>
        </w:tc>
        <w:tc>
          <w:tcPr>
            <w:tcW w:w="6946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A97561" w:rsidRPr="00505D0B" w:rsidRDefault="00532EF4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A97561" w:rsidRPr="00505D0B">
              <w:rPr>
                <w:b/>
                <w:sz w:val="22"/>
                <w:szCs w:val="22"/>
              </w:rPr>
              <w:t>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A97561" w:rsidRPr="00505D0B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N1. Wykład tradycyjny z wykorzystaniem wideoprojektora.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N2. Ćwiczenia w laboratorium komputerowym.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N3. Konsultacje.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N4. Praca własna – przygotowanie do ćwiczeń laboratoryjnych.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N5. Praca własna – samodzielne studia i przygotowanie do kolokwium.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jc w:val="center"/>
        <w:rPr>
          <w:b/>
          <w:sz w:val="22"/>
          <w:szCs w:val="22"/>
        </w:rPr>
      </w:pPr>
    </w:p>
    <w:p w:rsidR="00A97561" w:rsidRPr="007333C4" w:rsidRDefault="00A97561" w:rsidP="00A97561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A97561" w:rsidRPr="00505D0B" w:rsidRDefault="00A97561" w:rsidP="00A9756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A97561" w:rsidRPr="00505D0B" w:rsidTr="00D708F1">
        <w:tc>
          <w:tcPr>
            <w:tcW w:w="2388" w:type="dxa"/>
            <w:vAlign w:val="center"/>
          </w:tcPr>
          <w:p w:rsidR="00A97561" w:rsidRPr="00505D0B" w:rsidRDefault="00A97561" w:rsidP="00D708F1">
            <w:r w:rsidRPr="00505D0B">
              <w:rPr>
                <w:b/>
                <w:sz w:val="22"/>
                <w:szCs w:val="22"/>
              </w:rPr>
              <w:t>Oceny</w:t>
            </w:r>
            <w:r w:rsidRPr="00505D0B">
              <w:rPr>
                <w:b/>
                <w:bCs/>
                <w:sz w:val="22"/>
                <w:szCs w:val="22"/>
              </w:rPr>
              <w:t xml:space="preserve"> </w:t>
            </w:r>
            <w:r w:rsidRPr="00505D0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A97561" w:rsidRPr="00505D0B" w:rsidTr="00D708F1">
        <w:tc>
          <w:tcPr>
            <w:tcW w:w="2388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PEK_U01 - PEK_U06</w:t>
            </w:r>
          </w:p>
          <w:p w:rsidR="00A97561" w:rsidRPr="00505D0B" w:rsidRDefault="00A97561" w:rsidP="00D708F1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Ocena sposobu wykonania zadania (uwzględniająca jakość wygenerowanego kodu oraz zakresu zaimplementowanych funkcji częściowo w trakcie zajęć, a częściowo po ich zakończeniu),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ocena poziomu nabytych umiejętności (na podstawie odpowiedzi na pytania związane z wykonanym zadaniem).</w:t>
            </w:r>
          </w:p>
        </w:tc>
      </w:tr>
      <w:tr w:rsidR="00A97561" w:rsidRPr="00505D0B" w:rsidTr="00D708F1">
        <w:tc>
          <w:tcPr>
            <w:tcW w:w="2388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PEK_W01 - PEK_W07</w:t>
            </w:r>
          </w:p>
        </w:tc>
        <w:tc>
          <w:tcPr>
            <w:tcW w:w="4498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Kolokwium (w formie testu).</w:t>
            </w:r>
          </w:p>
        </w:tc>
      </w:tr>
      <w:tr w:rsidR="00A97561" w:rsidRPr="00505D0B" w:rsidTr="00D708F1">
        <w:tc>
          <w:tcPr>
            <w:tcW w:w="9286" w:type="dxa"/>
            <w:gridSpan w:val="3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 = 0,5 * F1 + 0,5 * F2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A97561" w:rsidRPr="001A0084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1A0084" w:rsidRPr="001A0084" w:rsidRDefault="00532EF4" w:rsidP="00532EF4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32EF4">
              <w:rPr>
                <w:sz w:val="22"/>
                <w:szCs w:val="22"/>
                <w:lang w:val="en-US"/>
              </w:rPr>
              <w:t xml:space="preserve">A.V. </w:t>
            </w:r>
            <w:proofErr w:type="spellStart"/>
            <w:r w:rsidRPr="00532EF4">
              <w:rPr>
                <w:sz w:val="22"/>
                <w:szCs w:val="22"/>
                <w:lang w:val="en-US"/>
              </w:rPr>
              <w:t>Aho</w:t>
            </w:r>
            <w:proofErr w:type="spellEnd"/>
            <w:r w:rsidRPr="00532EF4">
              <w:rPr>
                <w:sz w:val="22"/>
                <w:szCs w:val="22"/>
                <w:lang w:val="en-US"/>
              </w:rPr>
              <w:t xml:space="preserve">, M.S. Lam, R. </w:t>
            </w:r>
            <w:proofErr w:type="spellStart"/>
            <w:r w:rsidRPr="00532EF4">
              <w:rPr>
                <w:sz w:val="22"/>
                <w:szCs w:val="22"/>
                <w:lang w:val="en-US"/>
              </w:rPr>
              <w:t>Sethi</w:t>
            </w:r>
            <w:proofErr w:type="spellEnd"/>
            <w:r w:rsidRPr="00532EF4">
              <w:rPr>
                <w:sz w:val="22"/>
                <w:szCs w:val="22"/>
                <w:lang w:val="en-US"/>
              </w:rPr>
              <w:t>, J.D. Ullman, Compilers: Principles, Techniques, and Tools</w:t>
            </w:r>
          </w:p>
          <w:p w:rsidR="00A97561" w:rsidRPr="001A0084" w:rsidRDefault="001A0084" w:rsidP="001A0084">
            <w:pPr>
              <w:numPr>
                <w:ilvl w:val="0"/>
                <w:numId w:val="3"/>
              </w:numPr>
            </w:pPr>
            <w:r w:rsidRPr="001A0084">
              <w:rPr>
                <w:sz w:val="22"/>
                <w:szCs w:val="22"/>
              </w:rPr>
              <w:t xml:space="preserve">M. </w:t>
            </w:r>
            <w:proofErr w:type="spellStart"/>
            <w:r w:rsidRPr="001A0084">
              <w:rPr>
                <w:sz w:val="22"/>
                <w:szCs w:val="22"/>
              </w:rPr>
              <w:t>Foryś,W</w:t>
            </w:r>
            <w:proofErr w:type="spellEnd"/>
            <w:r w:rsidRPr="001A0084">
              <w:rPr>
                <w:sz w:val="22"/>
                <w:szCs w:val="22"/>
              </w:rPr>
              <w:t xml:space="preserve">. Foryś, Teoria automatów i języków formalnych, Akademicka Oficyna Wydawnicza </w:t>
            </w:r>
            <w:proofErr w:type="spellStart"/>
            <w:r w:rsidRPr="001A0084">
              <w:rPr>
                <w:sz w:val="22"/>
                <w:szCs w:val="22"/>
              </w:rPr>
              <w:t>Exit</w:t>
            </w:r>
            <w:proofErr w:type="spellEnd"/>
            <w:r w:rsidRPr="001A0084">
              <w:rPr>
                <w:sz w:val="22"/>
                <w:szCs w:val="22"/>
              </w:rPr>
              <w:t>, 2005</w:t>
            </w:r>
            <w:r w:rsidR="00A97561" w:rsidRPr="001A0084">
              <w:rPr>
                <w:sz w:val="22"/>
                <w:szCs w:val="22"/>
              </w:rPr>
              <w:t>.</w:t>
            </w:r>
          </w:p>
          <w:p w:rsidR="00A97561" w:rsidRPr="00505D0B" w:rsidRDefault="001A0084" w:rsidP="001A0084">
            <w:pPr>
              <w:pStyle w:val="Akapitzlist"/>
              <w:numPr>
                <w:ilvl w:val="0"/>
                <w:numId w:val="3"/>
              </w:numPr>
            </w:pPr>
            <w:r w:rsidRPr="001A0084">
              <w:rPr>
                <w:sz w:val="22"/>
                <w:szCs w:val="22"/>
              </w:rPr>
              <w:t xml:space="preserve">W.M. </w:t>
            </w:r>
            <w:proofErr w:type="spellStart"/>
            <w:r w:rsidRPr="001A0084">
              <w:rPr>
                <w:sz w:val="22"/>
                <w:szCs w:val="22"/>
              </w:rPr>
              <w:t>Waite,G</w:t>
            </w:r>
            <w:proofErr w:type="spellEnd"/>
            <w:r w:rsidRPr="001A0084">
              <w:rPr>
                <w:sz w:val="22"/>
                <w:szCs w:val="22"/>
              </w:rPr>
              <w:t xml:space="preserve">. </w:t>
            </w:r>
            <w:proofErr w:type="spellStart"/>
            <w:r w:rsidRPr="001A0084">
              <w:rPr>
                <w:sz w:val="22"/>
                <w:szCs w:val="22"/>
              </w:rPr>
              <w:t>Goos</w:t>
            </w:r>
            <w:proofErr w:type="spellEnd"/>
            <w:r w:rsidRPr="001A0084">
              <w:rPr>
                <w:sz w:val="22"/>
                <w:szCs w:val="22"/>
              </w:rPr>
              <w:t>, Konstrukcja kompilatorów, Wydawnictwa Naukowo-Techniczne, Warszawa 1989</w:t>
            </w:r>
          </w:p>
          <w:p w:rsidR="00A97561" w:rsidRPr="00505D0B" w:rsidRDefault="00A97561" w:rsidP="00D708F1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:rsidR="001A0084" w:rsidRPr="001A0084" w:rsidRDefault="001A0084" w:rsidP="001A0084">
            <w:pPr>
              <w:numPr>
                <w:ilvl w:val="0"/>
                <w:numId w:val="4"/>
              </w:numPr>
            </w:pPr>
            <w:r w:rsidRPr="001A0084">
              <w:rPr>
                <w:sz w:val="22"/>
                <w:szCs w:val="22"/>
              </w:rPr>
              <w:t xml:space="preserve">A.V. </w:t>
            </w:r>
            <w:proofErr w:type="spellStart"/>
            <w:r w:rsidRPr="001A0084">
              <w:rPr>
                <w:sz w:val="22"/>
                <w:szCs w:val="22"/>
              </w:rPr>
              <w:t>Aho</w:t>
            </w:r>
            <w:proofErr w:type="spellEnd"/>
            <w:r w:rsidRPr="001A0084">
              <w:rPr>
                <w:sz w:val="22"/>
                <w:szCs w:val="22"/>
              </w:rPr>
              <w:t xml:space="preserve">, M.S. Lam, R. </w:t>
            </w:r>
            <w:proofErr w:type="spellStart"/>
            <w:r w:rsidRPr="001A0084">
              <w:rPr>
                <w:sz w:val="22"/>
                <w:szCs w:val="22"/>
              </w:rPr>
              <w:t>Sethi</w:t>
            </w:r>
            <w:proofErr w:type="spellEnd"/>
            <w:r w:rsidRPr="001A0084">
              <w:rPr>
                <w:sz w:val="22"/>
                <w:szCs w:val="22"/>
              </w:rPr>
              <w:t>, J.D. Ullman, Kompilatory. Reguły, metody i narzędzia, Wydawnictwa Naukowo-Techniczne, Warszawa 2002)</w:t>
            </w:r>
          </w:p>
          <w:p w:rsidR="001A0084" w:rsidRPr="001A0084" w:rsidRDefault="001A0084" w:rsidP="00A97561">
            <w:pPr>
              <w:numPr>
                <w:ilvl w:val="0"/>
                <w:numId w:val="4"/>
              </w:numPr>
            </w:pPr>
            <w:r w:rsidRPr="001A0084">
              <w:rPr>
                <w:lang w:val="en-US"/>
              </w:rPr>
              <w:t xml:space="preserve">J.P. Tremblay, P.G. Sorenson, </w:t>
            </w:r>
            <w:r w:rsidRPr="001A0084">
              <w:rPr>
                <w:i/>
                <w:iCs/>
                <w:lang w:val="en-US"/>
              </w:rPr>
              <w:t>The Theory and Practice of Compiler Writing</w:t>
            </w:r>
            <w:r w:rsidRPr="001A0084">
              <w:rPr>
                <w:lang w:val="en-US"/>
              </w:rPr>
              <w:t xml:space="preserve">, McGraw-Hill, 1985. </w:t>
            </w:r>
          </w:p>
          <w:p w:rsidR="00A97561" w:rsidRPr="001A0084" w:rsidRDefault="001A0084" w:rsidP="001A0084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1A0084">
              <w:rPr>
                <w:sz w:val="22"/>
                <w:szCs w:val="22"/>
                <w:lang w:val="en-US"/>
              </w:rPr>
              <w:t>R. Wilhelm, D. Maurer, Compiler Design, Addison-Wesley, 1995.</w:t>
            </w:r>
          </w:p>
        </w:tc>
      </w:tr>
      <w:tr w:rsidR="00A97561" w:rsidRPr="00505D0B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1A0084" w:rsidRPr="00505D0B" w:rsidTr="0082458A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084" w:rsidRPr="00505D0B" w:rsidRDefault="001A0084" w:rsidP="0082458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Andrzej Dudek </w:t>
            </w:r>
            <w:r w:rsidRPr="00505D0B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a.dudek</w:t>
            </w:r>
            <w:r w:rsidRPr="00505D0B">
              <w:rPr>
                <w:b/>
                <w:bCs/>
                <w:sz w:val="22"/>
                <w:szCs w:val="22"/>
              </w:rPr>
              <w:t>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Pr="00505D0B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A97561" w:rsidRPr="00813723" w:rsidRDefault="00A97561" w:rsidP="00A97561">
      <w:pPr>
        <w:sectPr w:rsidR="00A97561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A97561" w:rsidRPr="00505D0B" w:rsidRDefault="00A97561" w:rsidP="00A97561">
      <w:pPr>
        <w:pStyle w:val="Nagwek3"/>
        <w:rPr>
          <w:b w:val="0"/>
          <w:bCs w:val="0"/>
          <w:caps/>
          <w:sz w:val="22"/>
          <w:szCs w:val="22"/>
        </w:rPr>
      </w:pPr>
      <w:r w:rsidRPr="00505D0B">
        <w:rPr>
          <w:b w:val="0"/>
          <w:bCs w:val="0"/>
          <w:sz w:val="22"/>
          <w:szCs w:val="22"/>
        </w:rPr>
        <w:lastRenderedPageBreak/>
        <w:t>MACIERZ POWIĄZANIA EFEKTÓW KSZTAŁCENIA DLA PRZEDMIOTU</w:t>
      </w:r>
    </w:p>
    <w:p w:rsidR="00A97561" w:rsidRPr="00505D0B" w:rsidRDefault="00A97561" w:rsidP="00A97561">
      <w:pPr>
        <w:pStyle w:val="Nagwek3"/>
        <w:rPr>
          <w:sz w:val="22"/>
          <w:szCs w:val="22"/>
        </w:rPr>
      </w:pPr>
      <w:r w:rsidRPr="00505D0B">
        <w:rPr>
          <w:sz w:val="22"/>
          <w:szCs w:val="22"/>
        </w:rPr>
        <w:t>Programowanie w języku Java</w:t>
      </w:r>
    </w:p>
    <w:p w:rsidR="00A97561" w:rsidRPr="005A0B4A" w:rsidRDefault="00A97561" w:rsidP="00A97561">
      <w:pPr>
        <w:pStyle w:val="Nagwek2"/>
        <w:jc w:val="center"/>
        <w:rPr>
          <w:sz w:val="22"/>
          <w:szCs w:val="22"/>
        </w:rPr>
      </w:pPr>
      <w:r w:rsidRPr="00505D0B">
        <w:rPr>
          <w:b w:val="0"/>
          <w:sz w:val="22"/>
          <w:szCs w:val="22"/>
        </w:rPr>
        <w:t xml:space="preserve">Z EFEKTAMI KSZTAŁCENIA NA KIERUNKU </w:t>
      </w:r>
    </w:p>
    <w:p w:rsidR="00A97561" w:rsidRPr="00505D0B" w:rsidRDefault="00A97561" w:rsidP="00A97561">
      <w:pPr>
        <w:pStyle w:val="Nagwek2"/>
        <w:jc w:val="center"/>
        <w:rPr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A97561" w:rsidRDefault="00A97561" w:rsidP="00A97561"/>
    <w:tbl>
      <w:tblPr>
        <w:tblW w:w="939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2"/>
        <w:gridCol w:w="3377"/>
        <w:gridCol w:w="1485"/>
        <w:gridCol w:w="1485"/>
        <w:gridCol w:w="1756"/>
      </w:tblGrid>
      <w:tr w:rsidR="00A97561" w:rsidRPr="00505D0B" w:rsidTr="00D708F1">
        <w:trPr>
          <w:trHeight w:val="1075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Numer</w:t>
            </w:r>
          </w:p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1A0084">
              <w:rPr>
                <w:sz w:val="20"/>
                <w:szCs w:val="20"/>
              </w:rPr>
              <w:t>S2IO_W01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1A0084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Wy1, </w:t>
            </w:r>
            <w:r w:rsidR="001A0084">
              <w:rPr>
                <w:sz w:val="20"/>
                <w:szCs w:val="20"/>
              </w:rPr>
              <w:t>-Wy8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79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1A0084" w:rsidP="00D708F1">
            <w:pPr>
              <w:jc w:val="center"/>
            </w:pPr>
            <w:r w:rsidRPr="001A0084">
              <w:rPr>
                <w:sz w:val="20"/>
                <w:szCs w:val="20"/>
              </w:rPr>
              <w:t>S2IO_W01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Wy13, Wy14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S2IO_U</w:t>
            </w:r>
            <w:r w:rsidRPr="001A0084">
              <w:rPr>
                <w:sz w:val="20"/>
                <w:szCs w:val="20"/>
              </w:rPr>
              <w:t>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La1-La8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1A0084" w:rsidP="00D708F1">
            <w:pPr>
              <w:jc w:val="center"/>
            </w:pPr>
            <w:r>
              <w:rPr>
                <w:sz w:val="20"/>
                <w:szCs w:val="20"/>
              </w:rPr>
              <w:t>S2IO_U01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1A008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1A008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Wy9-Wy14, </w:t>
            </w:r>
            <w:r w:rsidR="00A97561" w:rsidRPr="00505D0B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a9- La14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 xml:space="preserve">C1 – </w:t>
            </w:r>
            <w:r w:rsidR="001A0084">
              <w:rPr>
                <w:sz w:val="20"/>
                <w:szCs w:val="20"/>
                <w:lang w:val="en-US"/>
              </w:rPr>
              <w:t>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La1 – La15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1A008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Wy1 –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</w:tbl>
    <w:p w:rsidR="00A97561" w:rsidRDefault="00A97561" w:rsidP="00A97561"/>
    <w:p w:rsidR="00A97561" w:rsidRDefault="00A97561" w:rsidP="00A97561"/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A61" w:rsidRDefault="005D1A61">
      <w:r>
        <w:separator/>
      </w:r>
    </w:p>
  </w:endnote>
  <w:endnote w:type="continuationSeparator" w:id="0">
    <w:p w:rsidR="005D1A61" w:rsidRDefault="005D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7"/>
      <w:docPartObj>
        <w:docPartGallery w:val="Page Numbers (Bottom of Page)"/>
        <w:docPartUnique/>
      </w:docPartObj>
    </w:sdtPr>
    <w:sdtEndPr/>
    <w:sdtContent>
      <w:p w:rsidR="00283BA5" w:rsidRDefault="00A9756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0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BA5" w:rsidRDefault="005D1A6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A61" w:rsidRDefault="005D1A61">
      <w:r>
        <w:separator/>
      </w:r>
    </w:p>
  </w:footnote>
  <w:footnote w:type="continuationSeparator" w:id="0">
    <w:p w:rsidR="005D1A61" w:rsidRDefault="005D1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2D6F05"/>
    <w:multiLevelType w:val="hybridMultilevel"/>
    <w:tmpl w:val="BB042720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F2657"/>
    <w:multiLevelType w:val="hybridMultilevel"/>
    <w:tmpl w:val="0C7EB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D2CE6"/>
    <w:multiLevelType w:val="hybridMultilevel"/>
    <w:tmpl w:val="3B942E7E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4E4A1FC4"/>
    <w:multiLevelType w:val="hybridMultilevel"/>
    <w:tmpl w:val="A718F1AC"/>
    <w:lvl w:ilvl="0" w:tplc="FF725F14">
      <w:start w:val="1"/>
      <w:numFmt w:val="decimal"/>
      <w:lvlText w:val="%1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1" w:tplc="1F3CA96A">
      <w:start w:val="1"/>
      <w:numFmt w:val="upperRoman"/>
      <w:lvlText w:val="%2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E108A99C">
      <w:start w:val="1"/>
      <w:numFmt w:val="decimal"/>
      <w:lvlText w:val="%3."/>
      <w:lvlJc w:val="left"/>
      <w:pPr>
        <w:ind w:left="163" w:hanging="217"/>
      </w:pPr>
      <w:rPr>
        <w:rFonts w:ascii="Arial" w:eastAsia="Arial" w:hAnsi="Arial" w:hint="default"/>
        <w:w w:val="102"/>
        <w:sz w:val="19"/>
        <w:szCs w:val="19"/>
      </w:rPr>
    </w:lvl>
    <w:lvl w:ilvl="3" w:tplc="66183942">
      <w:start w:val="1"/>
      <w:numFmt w:val="upperRoman"/>
      <w:lvlText w:val="%4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4" w:tplc="18F81FCC">
      <w:start w:val="1"/>
      <w:numFmt w:val="bullet"/>
      <w:lvlText w:val="•"/>
      <w:lvlJc w:val="left"/>
      <w:pPr>
        <w:ind w:left="2831" w:hanging="163"/>
      </w:pPr>
      <w:rPr>
        <w:rFonts w:hint="default"/>
      </w:rPr>
    </w:lvl>
    <w:lvl w:ilvl="5" w:tplc="1CB6DDF8">
      <w:start w:val="1"/>
      <w:numFmt w:val="bullet"/>
      <w:lvlText w:val="•"/>
      <w:lvlJc w:val="left"/>
      <w:pPr>
        <w:ind w:left="4056" w:hanging="163"/>
      </w:pPr>
      <w:rPr>
        <w:rFonts w:hint="default"/>
      </w:rPr>
    </w:lvl>
    <w:lvl w:ilvl="6" w:tplc="0346E66E">
      <w:start w:val="1"/>
      <w:numFmt w:val="bullet"/>
      <w:lvlText w:val="•"/>
      <w:lvlJc w:val="left"/>
      <w:pPr>
        <w:ind w:left="5282" w:hanging="163"/>
      </w:pPr>
      <w:rPr>
        <w:rFonts w:hint="default"/>
      </w:rPr>
    </w:lvl>
    <w:lvl w:ilvl="7" w:tplc="8D8217B2">
      <w:start w:val="1"/>
      <w:numFmt w:val="bullet"/>
      <w:lvlText w:val="•"/>
      <w:lvlJc w:val="left"/>
      <w:pPr>
        <w:ind w:left="6508" w:hanging="163"/>
      </w:pPr>
      <w:rPr>
        <w:rFonts w:hint="default"/>
      </w:rPr>
    </w:lvl>
    <w:lvl w:ilvl="8" w:tplc="750E312C">
      <w:start w:val="1"/>
      <w:numFmt w:val="bullet"/>
      <w:lvlText w:val="•"/>
      <w:lvlJc w:val="left"/>
      <w:pPr>
        <w:ind w:left="7734" w:hanging="163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561"/>
    <w:rsid w:val="001A0084"/>
    <w:rsid w:val="002761C5"/>
    <w:rsid w:val="004015DB"/>
    <w:rsid w:val="00460CE3"/>
    <w:rsid w:val="004F597B"/>
    <w:rsid w:val="00532EF4"/>
    <w:rsid w:val="005D1A61"/>
    <w:rsid w:val="0068276C"/>
    <w:rsid w:val="007206CB"/>
    <w:rsid w:val="00851DC1"/>
    <w:rsid w:val="00A97561"/>
    <w:rsid w:val="00B54429"/>
    <w:rsid w:val="00BB00E9"/>
    <w:rsid w:val="00BE0824"/>
    <w:rsid w:val="00C11F29"/>
    <w:rsid w:val="00F200EA"/>
    <w:rsid w:val="00FE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25C936-3676-4242-863B-247C8EAA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5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9756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9756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9756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756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9756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9756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9756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75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9756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97561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A97561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975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0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5</cp:revision>
  <dcterms:created xsi:type="dcterms:W3CDTF">2015-06-25T12:09:00Z</dcterms:created>
  <dcterms:modified xsi:type="dcterms:W3CDTF">2018-08-14T09:10:00Z</dcterms:modified>
</cp:coreProperties>
</file>