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03E" w:rsidRDefault="00252DC1" w:rsidP="00CC503E">
      <w:pPr>
        <w:jc w:val="right"/>
      </w:pPr>
      <w:bookmarkStart w:id="0" w:name="_GoBack"/>
      <w:bookmarkEnd w:id="0"/>
      <w:r>
        <w:t xml:space="preserve"> </w:t>
      </w:r>
      <w:r w:rsidR="00CC503E"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CC503E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03E" w:rsidRPr="00041381" w:rsidRDefault="00CC503E" w:rsidP="00D708F1">
            <w:r w:rsidRPr="0004549D">
              <w:rPr>
                <w:b/>
              </w:rPr>
              <w:t xml:space="preserve">WYDZIAŁ TECHNICZNO-INFORMATYCZNY </w:t>
            </w:r>
          </w:p>
          <w:p w:rsidR="00CC503E" w:rsidRPr="00FC21D6" w:rsidRDefault="00CC503E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FC21D6">
              <w:t>KARTA PRZEDMIOTU</w:t>
            </w:r>
          </w:p>
          <w:p w:rsidR="00CC503E" w:rsidRPr="0056723E" w:rsidRDefault="00CC503E" w:rsidP="00D708F1">
            <w:pPr>
              <w:pStyle w:val="Nagwek2"/>
            </w:pPr>
            <w:r w:rsidRPr="0056723E">
              <w:t>Nazwa w języku polskim: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 w:rsidRPr="0056723E">
              <w:t xml:space="preserve">Projektowanie efektywnych algorytmów </w:t>
            </w:r>
          </w:p>
          <w:p w:rsidR="00CC503E" w:rsidRPr="0056723E" w:rsidRDefault="00CC503E" w:rsidP="00D708F1">
            <w:pPr>
              <w:pStyle w:val="Nagwek2"/>
              <w:rPr>
                <w:lang w:val="en-US"/>
              </w:rPr>
            </w:pPr>
            <w:proofErr w:type="spellStart"/>
            <w:r w:rsidRPr="0056723E">
              <w:rPr>
                <w:lang w:val="en-US"/>
              </w:rPr>
              <w:t>Nazwa</w:t>
            </w:r>
            <w:proofErr w:type="spellEnd"/>
            <w:r w:rsidRPr="0056723E">
              <w:rPr>
                <w:lang w:val="en-US"/>
              </w:rPr>
              <w:t xml:space="preserve"> w </w:t>
            </w:r>
            <w:proofErr w:type="spellStart"/>
            <w:r w:rsidRPr="0056723E">
              <w:rPr>
                <w:lang w:val="en-US"/>
              </w:rPr>
              <w:t>języku</w:t>
            </w:r>
            <w:proofErr w:type="spellEnd"/>
            <w:r w:rsidRPr="0056723E">
              <w:rPr>
                <w:lang w:val="en-US"/>
              </w:rPr>
              <w:t xml:space="preserve"> </w:t>
            </w:r>
            <w:proofErr w:type="spellStart"/>
            <w:r w:rsidRPr="0056723E">
              <w:rPr>
                <w:lang w:val="en-US"/>
              </w:rPr>
              <w:t>angielskim</w:t>
            </w:r>
            <w:proofErr w:type="spellEnd"/>
            <w:r w:rsidRPr="0056723E">
              <w:rPr>
                <w:lang w:val="en-US"/>
              </w:rPr>
              <w:t>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 w:rsidRPr="0056723E">
              <w:rPr>
                <w:lang w:val="en-US"/>
              </w:rPr>
              <w:t>Algorithms and computational complexity</w:t>
            </w:r>
          </w:p>
          <w:p w:rsidR="00CC503E" w:rsidRPr="0056723E" w:rsidRDefault="00CC503E" w:rsidP="00D708F1">
            <w:pPr>
              <w:pStyle w:val="Nagwek2"/>
            </w:pPr>
            <w:r w:rsidRPr="0056723E">
              <w:t>Kierunek studiów</w:t>
            </w:r>
            <w:r>
              <w:t>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 w:rsidRPr="0056723E">
              <w:t>Informatyka</w:t>
            </w:r>
            <w:r>
              <w:t xml:space="preserve"> Przemysłowa</w:t>
            </w:r>
          </w:p>
          <w:p w:rsidR="00CC503E" w:rsidRPr="0056723E" w:rsidRDefault="00CC503E" w:rsidP="00D708F1">
            <w:pPr>
              <w:rPr>
                <w:b/>
                <w:bCs/>
              </w:rPr>
            </w:pPr>
            <w:r w:rsidRPr="0056723E"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56723E">
              <w:rPr>
                <w:b/>
                <w:bCs/>
              </w:rPr>
              <w:t>I stopień, stacjonarna</w:t>
            </w:r>
          </w:p>
          <w:p w:rsidR="00CC503E" w:rsidRPr="00875BA3" w:rsidRDefault="00CC503E" w:rsidP="00D708F1">
            <w:pPr>
              <w:rPr>
                <w:b/>
                <w:bCs/>
                <w:shd w:val="clear" w:color="auto" w:fill="FFFF00"/>
              </w:rPr>
            </w:pPr>
            <w:r w:rsidRPr="0056723E"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875BA3">
              <w:rPr>
                <w:b/>
                <w:bCs/>
              </w:rPr>
              <w:t>obowiązkowy</w:t>
            </w:r>
          </w:p>
          <w:p w:rsidR="00CC503E" w:rsidRPr="00875BA3" w:rsidRDefault="00CC503E" w:rsidP="00D708F1">
            <w:pPr>
              <w:rPr>
                <w:b/>
                <w:bCs/>
                <w:shd w:val="clear" w:color="auto" w:fill="FFFF00"/>
              </w:rPr>
            </w:pPr>
            <w:r w:rsidRPr="00875BA3">
              <w:rPr>
                <w:b/>
                <w:bCs/>
              </w:rPr>
              <w:t xml:space="preserve">Kod przedmiotu: </w:t>
            </w:r>
            <w:r w:rsidRPr="00875BA3">
              <w:rPr>
                <w:b/>
                <w:bCs/>
              </w:rPr>
              <w:tab/>
            </w:r>
            <w:r w:rsidRPr="00875BA3">
              <w:rPr>
                <w:b/>
                <w:bCs/>
              </w:rPr>
              <w:tab/>
            </w:r>
            <w:r w:rsidRPr="00875BA3">
              <w:rPr>
                <w:b/>
                <w:bCs/>
              </w:rPr>
              <w:tab/>
            </w:r>
            <w:r w:rsidRPr="00CC503E">
              <w:rPr>
                <w:b/>
                <w:bCs/>
              </w:rPr>
              <w:t xml:space="preserve">IPV110022 </w:t>
            </w:r>
          </w:p>
          <w:p w:rsidR="00CC503E" w:rsidRPr="00874AAA" w:rsidRDefault="00CC503E" w:rsidP="00CC503E">
            <w:pPr>
              <w:rPr>
                <w:b/>
                <w:bCs/>
              </w:rPr>
            </w:pPr>
            <w:r w:rsidRPr="00875BA3">
              <w:rPr>
                <w:b/>
                <w:bCs/>
              </w:rPr>
              <w:t xml:space="preserve">Grupa kursów: </w:t>
            </w:r>
            <w:r w:rsidRPr="00875BA3">
              <w:rPr>
                <w:b/>
                <w:bCs/>
              </w:rPr>
              <w:tab/>
            </w:r>
            <w:r w:rsidRPr="00875BA3">
              <w:rPr>
                <w:b/>
                <w:bCs/>
              </w:rPr>
              <w:tab/>
            </w:r>
            <w:r w:rsidRPr="00875BA3">
              <w:rPr>
                <w:b/>
                <w:bCs/>
              </w:rPr>
              <w:tab/>
            </w:r>
            <w:r>
              <w:rPr>
                <w:b/>
                <w:bCs/>
              </w:rPr>
              <w:t>NIE</w:t>
            </w:r>
          </w:p>
        </w:tc>
      </w:tr>
    </w:tbl>
    <w:p w:rsidR="00CC503E" w:rsidRDefault="00CC503E" w:rsidP="00CC503E">
      <w:pPr>
        <w:rPr>
          <w:sz w:val="12"/>
          <w:szCs w:val="12"/>
        </w:rPr>
      </w:pPr>
    </w:p>
    <w:p w:rsidR="00CC503E" w:rsidRDefault="00CC503E" w:rsidP="00CC503E">
      <w:pPr>
        <w:rPr>
          <w:sz w:val="12"/>
          <w:szCs w:val="12"/>
        </w:rPr>
      </w:pPr>
    </w:p>
    <w:p w:rsidR="00CC503E" w:rsidRDefault="00CC503E" w:rsidP="00CC503E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1"/>
        <w:gridCol w:w="1132"/>
        <w:gridCol w:w="1145"/>
        <w:gridCol w:w="1426"/>
        <w:gridCol w:w="1132"/>
        <w:gridCol w:w="1292"/>
      </w:tblGrid>
      <w:tr w:rsidR="00CC503E" w:rsidRPr="0056723E" w:rsidTr="00D708F1">
        <w:tc>
          <w:tcPr>
            <w:tcW w:w="3444" w:type="dxa"/>
          </w:tcPr>
          <w:p w:rsidR="00CC503E" w:rsidRPr="0056723E" w:rsidRDefault="00CC503E" w:rsidP="00D708F1"/>
        </w:tc>
        <w:tc>
          <w:tcPr>
            <w:tcW w:w="1117" w:type="dxa"/>
          </w:tcPr>
          <w:p w:rsidR="00CC503E" w:rsidRPr="0056723E" w:rsidRDefault="00CC503E" w:rsidP="00D708F1">
            <w:pPr>
              <w:jc w:val="center"/>
            </w:pPr>
            <w:r w:rsidRPr="0056723E">
              <w:rPr>
                <w:sz w:val="22"/>
                <w:szCs w:val="22"/>
              </w:rPr>
              <w:t>Wykład</w:t>
            </w:r>
          </w:p>
        </w:tc>
        <w:tc>
          <w:tcPr>
            <w:tcW w:w="1105" w:type="dxa"/>
          </w:tcPr>
          <w:p w:rsidR="00CC503E" w:rsidRPr="0056723E" w:rsidRDefault="00CC503E" w:rsidP="00D708F1">
            <w:pPr>
              <w:jc w:val="center"/>
            </w:pPr>
            <w:r w:rsidRPr="0056723E">
              <w:rPr>
                <w:sz w:val="22"/>
                <w:szCs w:val="22"/>
              </w:rPr>
              <w:t>Ćwiczenia</w:t>
            </w:r>
          </w:p>
        </w:tc>
        <w:tc>
          <w:tcPr>
            <w:tcW w:w="1316" w:type="dxa"/>
          </w:tcPr>
          <w:p w:rsidR="00CC503E" w:rsidRPr="0056723E" w:rsidRDefault="00CC503E" w:rsidP="00D708F1">
            <w:pPr>
              <w:jc w:val="center"/>
            </w:pPr>
            <w:r w:rsidRPr="0056723E">
              <w:rPr>
                <w:sz w:val="22"/>
                <w:szCs w:val="22"/>
              </w:rPr>
              <w:t>Laboratorium</w:t>
            </w:r>
          </w:p>
        </w:tc>
        <w:tc>
          <w:tcPr>
            <w:tcW w:w="1110" w:type="dxa"/>
          </w:tcPr>
          <w:p w:rsidR="00CC503E" w:rsidRPr="0056723E" w:rsidRDefault="00CC503E" w:rsidP="00D708F1">
            <w:pPr>
              <w:jc w:val="center"/>
            </w:pPr>
            <w:r w:rsidRPr="0056723E">
              <w:rPr>
                <w:sz w:val="22"/>
                <w:szCs w:val="22"/>
              </w:rPr>
              <w:t>Projekt</w:t>
            </w:r>
          </w:p>
        </w:tc>
        <w:tc>
          <w:tcPr>
            <w:tcW w:w="1194" w:type="dxa"/>
          </w:tcPr>
          <w:p w:rsidR="00CC503E" w:rsidRPr="0056723E" w:rsidRDefault="00CC503E" w:rsidP="00D708F1">
            <w:pPr>
              <w:jc w:val="center"/>
            </w:pPr>
            <w:r w:rsidRPr="0056723E">
              <w:rPr>
                <w:sz w:val="22"/>
                <w:szCs w:val="22"/>
              </w:rPr>
              <w:t>Seminarium</w:t>
            </w:r>
          </w:p>
        </w:tc>
      </w:tr>
      <w:tr w:rsidR="00CC503E" w:rsidRPr="0056723E" w:rsidTr="00D708F1">
        <w:tc>
          <w:tcPr>
            <w:tcW w:w="3444" w:type="dxa"/>
            <w:vAlign w:val="center"/>
          </w:tcPr>
          <w:p w:rsidR="00CC503E" w:rsidRPr="0056723E" w:rsidRDefault="00CC503E" w:rsidP="00D708F1">
            <w:r w:rsidRPr="0056723E">
              <w:rPr>
                <w:sz w:val="22"/>
                <w:szCs w:val="22"/>
              </w:rPr>
              <w:t>Licz</w:t>
            </w:r>
            <w:r>
              <w:rPr>
                <w:sz w:val="22"/>
                <w:szCs w:val="22"/>
              </w:rPr>
              <w:t>ba godzin zajęć zorganizowanych</w:t>
            </w:r>
            <w:r w:rsidRPr="0056723E">
              <w:rPr>
                <w:sz w:val="22"/>
                <w:szCs w:val="22"/>
              </w:rPr>
              <w:t xml:space="preserve"> w Uczelni (ZZU)</w:t>
            </w:r>
          </w:p>
        </w:tc>
        <w:tc>
          <w:tcPr>
            <w:tcW w:w="1117" w:type="dxa"/>
            <w:vAlign w:val="center"/>
          </w:tcPr>
          <w:p w:rsidR="00CC503E" w:rsidRPr="0056723E" w:rsidRDefault="00CC503E" w:rsidP="00D708F1">
            <w:pPr>
              <w:jc w:val="center"/>
            </w:pPr>
            <w:r w:rsidRPr="0056723E">
              <w:rPr>
                <w:sz w:val="22"/>
                <w:szCs w:val="22"/>
              </w:rPr>
              <w:t>30</w:t>
            </w:r>
          </w:p>
        </w:tc>
        <w:tc>
          <w:tcPr>
            <w:tcW w:w="1105" w:type="dxa"/>
            <w:vAlign w:val="center"/>
          </w:tcPr>
          <w:p w:rsidR="00CC503E" w:rsidRPr="0056723E" w:rsidRDefault="00CC503E" w:rsidP="00D708F1">
            <w:pPr>
              <w:jc w:val="center"/>
            </w:pPr>
          </w:p>
        </w:tc>
        <w:tc>
          <w:tcPr>
            <w:tcW w:w="1316" w:type="dxa"/>
            <w:vAlign w:val="center"/>
          </w:tcPr>
          <w:p w:rsidR="00CC503E" w:rsidRPr="0056723E" w:rsidRDefault="00CC503E" w:rsidP="00D708F1">
            <w:pPr>
              <w:jc w:val="center"/>
            </w:pPr>
            <w:r w:rsidRPr="0056723E">
              <w:rPr>
                <w:sz w:val="22"/>
                <w:szCs w:val="22"/>
              </w:rPr>
              <w:t>15</w:t>
            </w:r>
          </w:p>
        </w:tc>
        <w:tc>
          <w:tcPr>
            <w:tcW w:w="1110" w:type="dxa"/>
            <w:vAlign w:val="center"/>
          </w:tcPr>
          <w:p w:rsidR="00CC503E" w:rsidRPr="0056723E" w:rsidRDefault="00CC503E" w:rsidP="00D708F1">
            <w:pPr>
              <w:jc w:val="center"/>
            </w:pPr>
            <w:r w:rsidRPr="0056723E">
              <w:rPr>
                <w:sz w:val="22"/>
                <w:szCs w:val="22"/>
              </w:rPr>
              <w:t>15</w:t>
            </w:r>
          </w:p>
        </w:tc>
        <w:tc>
          <w:tcPr>
            <w:tcW w:w="1194" w:type="dxa"/>
            <w:vAlign w:val="center"/>
          </w:tcPr>
          <w:p w:rsidR="00CC503E" w:rsidRPr="0056723E" w:rsidRDefault="00CC503E" w:rsidP="00D708F1">
            <w:pPr>
              <w:jc w:val="center"/>
            </w:pPr>
          </w:p>
        </w:tc>
      </w:tr>
      <w:tr w:rsidR="00CC503E" w:rsidRPr="0056723E" w:rsidTr="00D708F1">
        <w:tc>
          <w:tcPr>
            <w:tcW w:w="3444" w:type="dxa"/>
            <w:vAlign w:val="center"/>
          </w:tcPr>
          <w:p w:rsidR="00CC503E" w:rsidRPr="0056723E" w:rsidRDefault="00CC503E" w:rsidP="00D708F1">
            <w:r w:rsidRPr="0056723E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7" w:type="dxa"/>
            <w:vAlign w:val="center"/>
          </w:tcPr>
          <w:p w:rsidR="00CC503E" w:rsidRPr="0056723E" w:rsidRDefault="00CC503E" w:rsidP="00D708F1">
            <w:pPr>
              <w:jc w:val="center"/>
            </w:pPr>
            <w:r w:rsidRPr="0056723E">
              <w:rPr>
                <w:sz w:val="22"/>
                <w:szCs w:val="22"/>
              </w:rPr>
              <w:t>60</w:t>
            </w:r>
          </w:p>
        </w:tc>
        <w:tc>
          <w:tcPr>
            <w:tcW w:w="1105" w:type="dxa"/>
            <w:vAlign w:val="center"/>
          </w:tcPr>
          <w:p w:rsidR="00CC503E" w:rsidRPr="0056723E" w:rsidRDefault="00CC503E" w:rsidP="00D708F1">
            <w:pPr>
              <w:jc w:val="center"/>
            </w:pPr>
          </w:p>
        </w:tc>
        <w:tc>
          <w:tcPr>
            <w:tcW w:w="1316" w:type="dxa"/>
            <w:vAlign w:val="center"/>
          </w:tcPr>
          <w:p w:rsidR="00CC503E" w:rsidRPr="0056723E" w:rsidRDefault="00CC503E" w:rsidP="00D708F1">
            <w:pPr>
              <w:jc w:val="center"/>
            </w:pPr>
            <w:r w:rsidRPr="0056723E">
              <w:rPr>
                <w:sz w:val="22"/>
                <w:szCs w:val="22"/>
              </w:rPr>
              <w:t>60</w:t>
            </w:r>
          </w:p>
        </w:tc>
        <w:tc>
          <w:tcPr>
            <w:tcW w:w="1110" w:type="dxa"/>
            <w:vAlign w:val="center"/>
          </w:tcPr>
          <w:p w:rsidR="00CC503E" w:rsidRPr="0056723E" w:rsidRDefault="00CC503E" w:rsidP="00D708F1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Pr="0056723E">
              <w:rPr>
                <w:sz w:val="22"/>
                <w:szCs w:val="22"/>
              </w:rPr>
              <w:t>0</w:t>
            </w:r>
          </w:p>
        </w:tc>
        <w:tc>
          <w:tcPr>
            <w:tcW w:w="1194" w:type="dxa"/>
            <w:vAlign w:val="center"/>
          </w:tcPr>
          <w:p w:rsidR="00CC503E" w:rsidRPr="0056723E" w:rsidRDefault="00CC503E" w:rsidP="00D708F1">
            <w:pPr>
              <w:jc w:val="center"/>
            </w:pPr>
          </w:p>
        </w:tc>
      </w:tr>
      <w:tr w:rsidR="00CC503E" w:rsidRPr="0056723E" w:rsidTr="00D708F1">
        <w:tc>
          <w:tcPr>
            <w:tcW w:w="3444" w:type="dxa"/>
            <w:vAlign w:val="center"/>
          </w:tcPr>
          <w:p w:rsidR="00CC503E" w:rsidRPr="0056723E" w:rsidRDefault="00CC503E" w:rsidP="00D708F1">
            <w:r w:rsidRPr="0056723E">
              <w:rPr>
                <w:sz w:val="22"/>
                <w:szCs w:val="22"/>
              </w:rPr>
              <w:t>Forma zaliczenia</w:t>
            </w:r>
          </w:p>
        </w:tc>
        <w:tc>
          <w:tcPr>
            <w:tcW w:w="1117" w:type="dxa"/>
            <w:vAlign w:val="center"/>
          </w:tcPr>
          <w:p w:rsidR="00CC503E" w:rsidRPr="0056723E" w:rsidRDefault="00CC503E" w:rsidP="00D708F1">
            <w:pPr>
              <w:jc w:val="center"/>
            </w:pPr>
            <w:r w:rsidRPr="0056723E">
              <w:rPr>
                <w:sz w:val="22"/>
                <w:szCs w:val="22"/>
              </w:rPr>
              <w:t>Zaliczenie na ocenę</w:t>
            </w:r>
          </w:p>
        </w:tc>
        <w:tc>
          <w:tcPr>
            <w:tcW w:w="1105" w:type="dxa"/>
            <w:vAlign w:val="center"/>
          </w:tcPr>
          <w:p w:rsidR="00CC503E" w:rsidRPr="0056723E" w:rsidRDefault="00CC503E" w:rsidP="00D708F1">
            <w:pPr>
              <w:jc w:val="center"/>
            </w:pPr>
          </w:p>
        </w:tc>
        <w:tc>
          <w:tcPr>
            <w:tcW w:w="1316" w:type="dxa"/>
            <w:vAlign w:val="center"/>
          </w:tcPr>
          <w:p w:rsidR="00CC503E" w:rsidRPr="0056723E" w:rsidRDefault="00CC503E" w:rsidP="00D708F1">
            <w:pPr>
              <w:jc w:val="center"/>
            </w:pPr>
            <w:r w:rsidRPr="0056723E">
              <w:rPr>
                <w:sz w:val="22"/>
                <w:szCs w:val="22"/>
              </w:rPr>
              <w:t>Zaliczenie na ocenę</w:t>
            </w:r>
          </w:p>
        </w:tc>
        <w:tc>
          <w:tcPr>
            <w:tcW w:w="1110" w:type="dxa"/>
            <w:vAlign w:val="center"/>
          </w:tcPr>
          <w:p w:rsidR="00CC503E" w:rsidRPr="0056723E" w:rsidRDefault="00CC503E" w:rsidP="00D708F1">
            <w:pPr>
              <w:jc w:val="center"/>
            </w:pPr>
            <w:r w:rsidRPr="0056723E">
              <w:rPr>
                <w:sz w:val="22"/>
                <w:szCs w:val="22"/>
              </w:rPr>
              <w:t>Zaliczenie na ocenę</w:t>
            </w:r>
          </w:p>
        </w:tc>
        <w:tc>
          <w:tcPr>
            <w:tcW w:w="1194" w:type="dxa"/>
            <w:vAlign w:val="center"/>
          </w:tcPr>
          <w:p w:rsidR="00CC503E" w:rsidRPr="0056723E" w:rsidRDefault="00CC503E" w:rsidP="00D708F1">
            <w:pPr>
              <w:jc w:val="center"/>
            </w:pPr>
          </w:p>
        </w:tc>
      </w:tr>
      <w:tr w:rsidR="00CC503E" w:rsidRPr="0056723E" w:rsidTr="00D708F1">
        <w:tc>
          <w:tcPr>
            <w:tcW w:w="3444" w:type="dxa"/>
            <w:vAlign w:val="center"/>
          </w:tcPr>
          <w:p w:rsidR="00CC503E" w:rsidRPr="0056723E" w:rsidRDefault="00CC503E" w:rsidP="00D708F1">
            <w:r w:rsidRPr="00FF65D4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17" w:type="dxa"/>
            <w:vAlign w:val="center"/>
          </w:tcPr>
          <w:p w:rsidR="00CC503E" w:rsidRPr="0056723E" w:rsidRDefault="00CC503E" w:rsidP="00D708F1">
            <w:pPr>
              <w:jc w:val="center"/>
            </w:pPr>
          </w:p>
        </w:tc>
        <w:tc>
          <w:tcPr>
            <w:tcW w:w="1105" w:type="dxa"/>
            <w:vAlign w:val="center"/>
          </w:tcPr>
          <w:p w:rsidR="00CC503E" w:rsidRPr="0056723E" w:rsidRDefault="00CC503E" w:rsidP="00D708F1">
            <w:pPr>
              <w:jc w:val="center"/>
              <w:rPr>
                <w:b/>
              </w:rPr>
            </w:pPr>
          </w:p>
        </w:tc>
        <w:tc>
          <w:tcPr>
            <w:tcW w:w="1316" w:type="dxa"/>
            <w:vAlign w:val="center"/>
          </w:tcPr>
          <w:p w:rsidR="00CC503E" w:rsidRPr="0056723E" w:rsidRDefault="00CC503E" w:rsidP="00D708F1">
            <w:pPr>
              <w:jc w:val="center"/>
              <w:rPr>
                <w:b/>
              </w:rPr>
            </w:pPr>
          </w:p>
        </w:tc>
        <w:tc>
          <w:tcPr>
            <w:tcW w:w="1110" w:type="dxa"/>
            <w:vAlign w:val="center"/>
          </w:tcPr>
          <w:p w:rsidR="00CC503E" w:rsidRPr="0056723E" w:rsidRDefault="00CC503E" w:rsidP="00D708F1">
            <w:pPr>
              <w:jc w:val="center"/>
              <w:rPr>
                <w:b/>
              </w:rPr>
            </w:pPr>
          </w:p>
        </w:tc>
        <w:tc>
          <w:tcPr>
            <w:tcW w:w="1194" w:type="dxa"/>
            <w:vAlign w:val="center"/>
          </w:tcPr>
          <w:p w:rsidR="00CC503E" w:rsidRPr="0056723E" w:rsidRDefault="00CC503E" w:rsidP="00D708F1">
            <w:pPr>
              <w:jc w:val="center"/>
            </w:pPr>
          </w:p>
        </w:tc>
      </w:tr>
      <w:tr w:rsidR="00CC503E" w:rsidRPr="0056723E" w:rsidTr="00D708F1">
        <w:tc>
          <w:tcPr>
            <w:tcW w:w="3444" w:type="dxa"/>
            <w:vAlign w:val="center"/>
          </w:tcPr>
          <w:p w:rsidR="00CC503E" w:rsidRPr="0056723E" w:rsidRDefault="00CC503E" w:rsidP="00D708F1">
            <w:r w:rsidRPr="0056723E">
              <w:rPr>
                <w:sz w:val="22"/>
                <w:szCs w:val="22"/>
              </w:rPr>
              <w:t>Liczba punktów ECTS</w:t>
            </w:r>
          </w:p>
        </w:tc>
        <w:tc>
          <w:tcPr>
            <w:tcW w:w="1117" w:type="dxa"/>
            <w:vAlign w:val="center"/>
          </w:tcPr>
          <w:p w:rsidR="00CC503E" w:rsidRPr="0056723E" w:rsidRDefault="00CC503E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05" w:type="dxa"/>
            <w:vAlign w:val="center"/>
          </w:tcPr>
          <w:p w:rsidR="00CC503E" w:rsidRPr="0056723E" w:rsidRDefault="00CC503E" w:rsidP="00D708F1">
            <w:pPr>
              <w:jc w:val="center"/>
              <w:rPr>
                <w:b/>
              </w:rPr>
            </w:pPr>
          </w:p>
        </w:tc>
        <w:tc>
          <w:tcPr>
            <w:tcW w:w="1316" w:type="dxa"/>
            <w:vAlign w:val="center"/>
          </w:tcPr>
          <w:p w:rsidR="00CC503E" w:rsidRPr="0056723E" w:rsidRDefault="00CC503E" w:rsidP="00D708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0" w:type="dxa"/>
            <w:vAlign w:val="center"/>
          </w:tcPr>
          <w:p w:rsidR="00CC503E" w:rsidRPr="0056723E" w:rsidRDefault="00CC503E" w:rsidP="00D708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4" w:type="dxa"/>
            <w:vAlign w:val="center"/>
          </w:tcPr>
          <w:p w:rsidR="00CC503E" w:rsidRPr="0056723E" w:rsidRDefault="00CC503E" w:rsidP="00D708F1">
            <w:pPr>
              <w:jc w:val="center"/>
            </w:pPr>
          </w:p>
        </w:tc>
      </w:tr>
      <w:tr w:rsidR="00CC503E" w:rsidRPr="0056723E" w:rsidTr="00D708F1">
        <w:tc>
          <w:tcPr>
            <w:tcW w:w="3444" w:type="dxa"/>
            <w:vAlign w:val="center"/>
          </w:tcPr>
          <w:p w:rsidR="00CC503E" w:rsidRPr="0056723E" w:rsidRDefault="00CC503E" w:rsidP="00D708F1">
            <w:pPr>
              <w:rPr>
                <w:sz w:val="20"/>
                <w:szCs w:val="20"/>
              </w:rPr>
            </w:pPr>
            <w:r w:rsidRPr="0056723E">
              <w:rPr>
                <w:sz w:val="20"/>
                <w:szCs w:val="20"/>
              </w:rPr>
              <w:t>Liczba punktów odpowiadająca zajęciom o charakterze praktycznym (P)</w:t>
            </w:r>
          </w:p>
        </w:tc>
        <w:tc>
          <w:tcPr>
            <w:tcW w:w="1117" w:type="dxa"/>
            <w:vAlign w:val="center"/>
          </w:tcPr>
          <w:p w:rsidR="00CC503E" w:rsidRPr="0056723E" w:rsidRDefault="00CC503E" w:rsidP="00D708F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5" w:type="dxa"/>
            <w:vAlign w:val="center"/>
          </w:tcPr>
          <w:p w:rsidR="00CC503E" w:rsidRPr="0056723E" w:rsidRDefault="00CC503E" w:rsidP="00D708F1">
            <w:pPr>
              <w:jc w:val="center"/>
            </w:pPr>
          </w:p>
        </w:tc>
        <w:tc>
          <w:tcPr>
            <w:tcW w:w="1316" w:type="dxa"/>
            <w:vAlign w:val="center"/>
          </w:tcPr>
          <w:p w:rsidR="00CC503E" w:rsidRPr="0056723E" w:rsidRDefault="00CC503E" w:rsidP="00D708F1">
            <w:pPr>
              <w:jc w:val="center"/>
            </w:pPr>
            <w:r w:rsidRPr="0056723E">
              <w:rPr>
                <w:sz w:val="22"/>
                <w:szCs w:val="22"/>
              </w:rPr>
              <w:t>2</w:t>
            </w:r>
          </w:p>
        </w:tc>
        <w:tc>
          <w:tcPr>
            <w:tcW w:w="1110" w:type="dxa"/>
            <w:vAlign w:val="center"/>
          </w:tcPr>
          <w:p w:rsidR="00CC503E" w:rsidRPr="0056723E" w:rsidRDefault="00CC503E" w:rsidP="00D708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94" w:type="dxa"/>
            <w:vAlign w:val="center"/>
          </w:tcPr>
          <w:p w:rsidR="00CC503E" w:rsidRPr="0056723E" w:rsidRDefault="00CC503E" w:rsidP="00D708F1">
            <w:pPr>
              <w:jc w:val="center"/>
            </w:pPr>
          </w:p>
        </w:tc>
      </w:tr>
      <w:tr w:rsidR="00CC503E" w:rsidRPr="0056723E" w:rsidTr="00D708F1">
        <w:tc>
          <w:tcPr>
            <w:tcW w:w="3444" w:type="dxa"/>
            <w:vAlign w:val="center"/>
          </w:tcPr>
          <w:p w:rsidR="00CC503E" w:rsidRPr="0056723E" w:rsidRDefault="00CC503E" w:rsidP="00D708F1">
            <w:pPr>
              <w:rPr>
                <w:sz w:val="20"/>
                <w:szCs w:val="20"/>
              </w:rPr>
            </w:pPr>
            <w:r w:rsidRPr="0056723E">
              <w:rPr>
                <w:sz w:val="20"/>
                <w:szCs w:val="20"/>
              </w:rPr>
              <w:t>Liczba punktów ECTS odpowiadająca zajęciom wymagającym bezpośredniego kontaktu  (BK)</w:t>
            </w:r>
          </w:p>
        </w:tc>
        <w:tc>
          <w:tcPr>
            <w:tcW w:w="1117" w:type="dxa"/>
            <w:vAlign w:val="center"/>
          </w:tcPr>
          <w:p w:rsidR="00CC503E" w:rsidRPr="0056723E" w:rsidRDefault="00CC503E" w:rsidP="00CC503E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05" w:type="dxa"/>
            <w:vAlign w:val="center"/>
          </w:tcPr>
          <w:p w:rsidR="00CC503E" w:rsidRPr="0056723E" w:rsidRDefault="00CC503E" w:rsidP="00D708F1">
            <w:pPr>
              <w:jc w:val="center"/>
            </w:pPr>
          </w:p>
        </w:tc>
        <w:tc>
          <w:tcPr>
            <w:tcW w:w="1316" w:type="dxa"/>
            <w:vAlign w:val="center"/>
          </w:tcPr>
          <w:p w:rsidR="00CC503E" w:rsidRPr="0056723E" w:rsidRDefault="00CC503E" w:rsidP="00D708F1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10" w:type="dxa"/>
            <w:vAlign w:val="center"/>
          </w:tcPr>
          <w:p w:rsidR="00CC503E" w:rsidRPr="0056723E" w:rsidRDefault="00CC503E" w:rsidP="00D708F1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94" w:type="dxa"/>
            <w:vAlign w:val="center"/>
          </w:tcPr>
          <w:p w:rsidR="00CC503E" w:rsidRPr="0056723E" w:rsidRDefault="00CC503E" w:rsidP="00D708F1">
            <w:pPr>
              <w:jc w:val="center"/>
            </w:pPr>
          </w:p>
        </w:tc>
      </w:tr>
    </w:tbl>
    <w:p w:rsidR="00CC503E" w:rsidRPr="00AE70AB" w:rsidRDefault="00CC503E" w:rsidP="00CC503E">
      <w:pPr>
        <w:rPr>
          <w:sz w:val="12"/>
          <w:szCs w:val="12"/>
        </w:rPr>
      </w:pPr>
    </w:p>
    <w:p w:rsidR="00CC503E" w:rsidRDefault="00CC503E" w:rsidP="00CC503E">
      <w:pPr>
        <w:rPr>
          <w:sz w:val="12"/>
          <w:szCs w:val="12"/>
        </w:rPr>
      </w:pPr>
    </w:p>
    <w:p w:rsidR="00CC503E" w:rsidRPr="003C37E7" w:rsidRDefault="00CC503E" w:rsidP="00CC503E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CC503E" w:rsidRPr="00A404F5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03E" w:rsidRPr="00A404F5" w:rsidRDefault="00CC503E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A404F5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CC503E" w:rsidRPr="00875BA3" w:rsidRDefault="00CC503E" w:rsidP="00CC503E">
            <w:pPr>
              <w:pStyle w:val="Akapitzlist"/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>K1IP_W02, K1IP</w:t>
            </w:r>
            <w:r w:rsidRPr="00875BA3">
              <w:rPr>
                <w:sz w:val="22"/>
                <w:szCs w:val="22"/>
              </w:rPr>
              <w:t>_U02</w:t>
            </w:r>
          </w:p>
          <w:p w:rsidR="00CC503E" w:rsidRPr="00875BA3" w:rsidRDefault="00CC503E" w:rsidP="00CC503E">
            <w:pPr>
              <w:pStyle w:val="Akapitzlist"/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>K1IP_W05, K1IP</w:t>
            </w:r>
            <w:r w:rsidRPr="00875BA3">
              <w:rPr>
                <w:sz w:val="22"/>
                <w:szCs w:val="22"/>
              </w:rPr>
              <w:t>_U03</w:t>
            </w:r>
          </w:p>
          <w:p w:rsidR="00CC503E" w:rsidRPr="00875BA3" w:rsidRDefault="00CC503E" w:rsidP="006B0DC4">
            <w:pPr>
              <w:pStyle w:val="Akapitzlist"/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K1IP_W24, </w:t>
            </w:r>
            <w:r w:rsidRPr="006B0DC4">
              <w:rPr>
                <w:sz w:val="22"/>
                <w:szCs w:val="22"/>
              </w:rPr>
              <w:t>K1IP_W09</w:t>
            </w:r>
          </w:p>
        </w:tc>
      </w:tr>
    </w:tbl>
    <w:p w:rsidR="00CC503E" w:rsidRDefault="00CC503E" w:rsidP="00CC503E">
      <w:pPr>
        <w:rPr>
          <w:sz w:val="12"/>
          <w:szCs w:val="12"/>
        </w:rPr>
      </w:pPr>
    </w:p>
    <w:p w:rsidR="00CC503E" w:rsidRDefault="00CC503E" w:rsidP="00CC503E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CC503E" w:rsidRPr="001A43C0" w:rsidTr="00D708F1">
        <w:tc>
          <w:tcPr>
            <w:tcW w:w="9210" w:type="dxa"/>
          </w:tcPr>
          <w:p w:rsidR="00CC503E" w:rsidRPr="001A43C0" w:rsidRDefault="00CC503E" w:rsidP="00D708F1">
            <w:pPr>
              <w:jc w:val="center"/>
              <w:rPr>
                <w:b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CC503E" w:rsidRDefault="00CC503E" w:rsidP="00D708F1">
            <w:pPr>
              <w:ind w:left="426" w:hanging="426"/>
              <w:jc w:val="both"/>
            </w:pPr>
            <w:r w:rsidRPr="00C351A4">
              <w:rPr>
                <w:sz w:val="22"/>
                <w:szCs w:val="22"/>
              </w:rPr>
              <w:t xml:space="preserve">C1. </w:t>
            </w:r>
            <w:r w:rsidRPr="003E3695">
              <w:rPr>
                <w:sz w:val="22"/>
                <w:szCs w:val="22"/>
              </w:rPr>
              <w:t xml:space="preserve">Nabycie </w:t>
            </w:r>
            <w:r>
              <w:rPr>
                <w:sz w:val="22"/>
                <w:szCs w:val="22"/>
              </w:rPr>
              <w:t xml:space="preserve">wiedzy i umiejętności </w:t>
            </w:r>
            <w:r w:rsidRPr="003E3695">
              <w:rPr>
                <w:sz w:val="22"/>
                <w:szCs w:val="22"/>
              </w:rPr>
              <w:t xml:space="preserve">w zakresie </w:t>
            </w:r>
            <w:r>
              <w:rPr>
                <w:sz w:val="22"/>
                <w:szCs w:val="22"/>
              </w:rPr>
              <w:t>stosowania dokładnych i przybliżonych technik algorytmicznych do rozwiązania zadań optymalizacji kombinatorycznej.</w:t>
            </w:r>
            <w:r w:rsidRPr="003E3695">
              <w:rPr>
                <w:sz w:val="22"/>
                <w:szCs w:val="22"/>
              </w:rPr>
              <w:t xml:space="preserve"> </w:t>
            </w:r>
          </w:p>
          <w:p w:rsidR="00CC503E" w:rsidRDefault="00CC503E" w:rsidP="00D708F1">
            <w:pPr>
              <w:ind w:left="426" w:hanging="426"/>
              <w:jc w:val="both"/>
            </w:pPr>
            <w:r>
              <w:rPr>
                <w:sz w:val="22"/>
                <w:szCs w:val="22"/>
              </w:rPr>
              <w:t xml:space="preserve">C2. Utrwalenie wiedzy i umiejętności w zakresie </w:t>
            </w:r>
            <w:r w:rsidRPr="00943CB7">
              <w:rPr>
                <w:sz w:val="22"/>
                <w:szCs w:val="22"/>
              </w:rPr>
              <w:t>klasyfikowa</w:t>
            </w:r>
            <w:r>
              <w:rPr>
                <w:sz w:val="22"/>
                <w:szCs w:val="22"/>
              </w:rPr>
              <w:t>nia problemów optymalizacyjnych</w:t>
            </w:r>
            <w:r w:rsidRPr="00943CB7">
              <w:rPr>
                <w:sz w:val="22"/>
                <w:szCs w:val="22"/>
              </w:rPr>
              <w:t xml:space="preserve"> pod kątem ich złożoności obliczeniowej oraz oceni</w:t>
            </w:r>
            <w:r>
              <w:rPr>
                <w:sz w:val="22"/>
                <w:szCs w:val="22"/>
              </w:rPr>
              <w:t>ania efektywności</w:t>
            </w:r>
            <w:r w:rsidRPr="00943CB7">
              <w:rPr>
                <w:sz w:val="22"/>
                <w:szCs w:val="22"/>
              </w:rPr>
              <w:t xml:space="preserve"> algorytmów pod kątem jakości dostarczanych rozwiązań</w:t>
            </w:r>
            <w:r>
              <w:rPr>
                <w:sz w:val="22"/>
                <w:szCs w:val="22"/>
              </w:rPr>
              <w:t>.</w:t>
            </w:r>
            <w:r w:rsidRPr="003E3695">
              <w:rPr>
                <w:sz w:val="22"/>
                <w:szCs w:val="22"/>
              </w:rPr>
              <w:t xml:space="preserve">  </w:t>
            </w:r>
          </w:p>
          <w:p w:rsidR="00CC503E" w:rsidRPr="003E3695" w:rsidRDefault="00002CD1" w:rsidP="00406B9D">
            <w:pPr>
              <w:ind w:left="426" w:hanging="426"/>
              <w:jc w:val="both"/>
            </w:pPr>
            <w:r>
              <w:rPr>
                <w:sz w:val="22"/>
                <w:szCs w:val="22"/>
              </w:rPr>
              <w:t xml:space="preserve">C3. </w:t>
            </w:r>
            <w:r w:rsidR="00CC503E" w:rsidRPr="002E16AA">
              <w:rPr>
                <w:sz w:val="22"/>
                <w:szCs w:val="22"/>
              </w:rPr>
              <w:t xml:space="preserve">Nabycie </w:t>
            </w:r>
            <w:r w:rsidR="00CC503E">
              <w:rPr>
                <w:sz w:val="22"/>
                <w:szCs w:val="22"/>
              </w:rPr>
              <w:t xml:space="preserve">i utrwalenie </w:t>
            </w:r>
            <w:r w:rsidR="00CC503E" w:rsidRPr="002E16AA">
              <w:rPr>
                <w:sz w:val="22"/>
                <w:szCs w:val="22"/>
              </w:rPr>
              <w:t>umiejętności korzystania z</w:t>
            </w:r>
            <w:r w:rsidR="00CC503E">
              <w:rPr>
                <w:sz w:val="22"/>
                <w:szCs w:val="22"/>
              </w:rPr>
              <w:t> </w:t>
            </w:r>
            <w:r w:rsidR="00CC503E" w:rsidRPr="002E16AA">
              <w:rPr>
                <w:sz w:val="22"/>
                <w:szCs w:val="22"/>
              </w:rPr>
              <w:t xml:space="preserve">dokumentacji </w:t>
            </w:r>
            <w:r>
              <w:rPr>
                <w:sz w:val="22"/>
                <w:szCs w:val="22"/>
              </w:rPr>
              <w:t xml:space="preserve">różnorodnych </w:t>
            </w:r>
            <w:r w:rsidR="00CC503E">
              <w:rPr>
                <w:sz w:val="22"/>
                <w:szCs w:val="22"/>
              </w:rPr>
              <w:t xml:space="preserve">narzędzi programistycznych. </w:t>
            </w:r>
          </w:p>
        </w:tc>
      </w:tr>
    </w:tbl>
    <w:p w:rsidR="00CC503E" w:rsidRDefault="00CC503E" w:rsidP="00CC503E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CC503E" w:rsidRPr="00A404F5" w:rsidTr="00D708F1">
        <w:trPr>
          <w:trHeight w:val="197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03E" w:rsidRPr="00A404F5" w:rsidRDefault="00CC503E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rPr>
                <w:szCs w:val="22"/>
              </w:rPr>
              <w:lastRenderedPageBreak/>
              <w:t>PRZEDMIOTOWE EFEKTY KSZTAŁCENIA</w:t>
            </w:r>
          </w:p>
          <w:p w:rsidR="00CC503E" w:rsidRDefault="00CC503E" w:rsidP="00D708F1">
            <w:pPr>
              <w:tabs>
                <w:tab w:val="left" w:pos="294"/>
              </w:tabs>
              <w:ind w:left="294" w:hanging="284"/>
              <w:jc w:val="both"/>
            </w:pPr>
          </w:p>
          <w:p w:rsidR="00CC503E" w:rsidRPr="002E2641" w:rsidRDefault="00CC503E" w:rsidP="002E2641">
            <w:pPr>
              <w:tabs>
                <w:tab w:val="left" w:pos="294"/>
              </w:tabs>
              <w:ind w:left="294" w:hanging="284"/>
              <w:jc w:val="both"/>
              <w:rPr>
                <w:b/>
              </w:rPr>
            </w:pPr>
            <w:r w:rsidRPr="00A404F5">
              <w:rPr>
                <w:b/>
                <w:sz w:val="22"/>
                <w:szCs w:val="22"/>
              </w:rPr>
              <w:t xml:space="preserve">z zakresu wiedzy: </w:t>
            </w:r>
            <w:r w:rsidRPr="00A404F5">
              <w:rPr>
                <w:sz w:val="22"/>
                <w:szCs w:val="22"/>
              </w:rPr>
              <w:t xml:space="preserve">  </w:t>
            </w:r>
          </w:p>
          <w:p w:rsidR="00CC503E" w:rsidRPr="00A404F5" w:rsidRDefault="00CC503E" w:rsidP="00D708F1">
            <w:pPr>
              <w:tabs>
                <w:tab w:val="left" w:pos="1144"/>
              </w:tabs>
              <w:ind w:left="1144" w:hanging="1144"/>
              <w:jc w:val="both"/>
            </w:pPr>
            <w:r w:rsidRPr="00A404F5">
              <w:rPr>
                <w:sz w:val="22"/>
                <w:szCs w:val="22"/>
              </w:rPr>
              <w:t>PEK_W0</w:t>
            </w:r>
            <w:r w:rsidR="00946879">
              <w:rPr>
                <w:sz w:val="22"/>
                <w:szCs w:val="22"/>
              </w:rPr>
              <w:t>1</w:t>
            </w:r>
            <w:r w:rsidRPr="00A404F5">
              <w:rPr>
                <w:sz w:val="22"/>
                <w:szCs w:val="22"/>
              </w:rPr>
              <w:t xml:space="preserve"> – zna zasadę działania, sposoby konstruowania oraz zalety i ograniczenia wielomianowych i w pełni wielomianowych schematów aproksymacyjnych.</w:t>
            </w:r>
          </w:p>
          <w:p w:rsidR="00CC503E" w:rsidRPr="00A404F5" w:rsidRDefault="00CC503E" w:rsidP="002E2641">
            <w:pPr>
              <w:tabs>
                <w:tab w:val="left" w:pos="1144"/>
              </w:tabs>
              <w:ind w:left="1144" w:hanging="1144"/>
              <w:jc w:val="both"/>
            </w:pPr>
            <w:r w:rsidRPr="00A404F5">
              <w:rPr>
                <w:sz w:val="22"/>
                <w:szCs w:val="22"/>
              </w:rPr>
              <w:t>PEK_W0</w:t>
            </w:r>
            <w:r w:rsidR="00946879">
              <w:rPr>
                <w:sz w:val="22"/>
                <w:szCs w:val="22"/>
              </w:rPr>
              <w:t>2</w:t>
            </w:r>
            <w:r w:rsidRPr="00A404F5">
              <w:rPr>
                <w:sz w:val="22"/>
                <w:szCs w:val="22"/>
              </w:rPr>
              <w:t xml:space="preserve"> – zna zasady działania, sposoby konstruowania oraz zalety i ograniczenia wybrany</w:t>
            </w:r>
            <w:r w:rsidR="006841A8">
              <w:rPr>
                <w:sz w:val="22"/>
                <w:szCs w:val="22"/>
              </w:rPr>
              <w:t>ch metod lokalnego poszukiwania</w:t>
            </w:r>
            <w:r w:rsidRPr="00A404F5">
              <w:rPr>
                <w:sz w:val="22"/>
                <w:szCs w:val="22"/>
              </w:rPr>
              <w:t xml:space="preserve">, w tym zwłaszcza algorytmów </w:t>
            </w:r>
            <w:proofErr w:type="spellStart"/>
            <w:r w:rsidRPr="00A404F5">
              <w:rPr>
                <w:sz w:val="22"/>
                <w:szCs w:val="22"/>
              </w:rPr>
              <w:t>metaheurystycznych</w:t>
            </w:r>
            <w:proofErr w:type="spellEnd"/>
            <w:r w:rsidRPr="00A404F5">
              <w:rPr>
                <w:sz w:val="22"/>
                <w:szCs w:val="22"/>
              </w:rPr>
              <w:t xml:space="preserve">.  </w:t>
            </w:r>
          </w:p>
          <w:p w:rsidR="00CC503E" w:rsidRPr="00A404F5" w:rsidRDefault="00CC503E" w:rsidP="00D708F1">
            <w:pPr>
              <w:tabs>
                <w:tab w:val="left" w:pos="1144"/>
              </w:tabs>
              <w:ind w:left="1144" w:hanging="1144"/>
              <w:jc w:val="both"/>
            </w:pPr>
            <w:r w:rsidRPr="00A404F5">
              <w:rPr>
                <w:sz w:val="22"/>
                <w:szCs w:val="22"/>
              </w:rPr>
              <w:t>PEK_W0</w:t>
            </w:r>
            <w:r w:rsidR="00946879">
              <w:rPr>
                <w:sz w:val="22"/>
                <w:szCs w:val="22"/>
              </w:rPr>
              <w:t>3</w:t>
            </w:r>
            <w:r w:rsidRPr="00A404F5">
              <w:rPr>
                <w:sz w:val="22"/>
                <w:szCs w:val="22"/>
              </w:rPr>
              <w:t xml:space="preserve"> – zna metody oceny efektywności algorytmów pod kątem jakości dostarczanych rozwiązań, a także miary oceny jakości algorytmów przybliżonych. </w:t>
            </w:r>
          </w:p>
          <w:p w:rsidR="00CC503E" w:rsidRPr="00A404F5" w:rsidRDefault="00CC503E" w:rsidP="00D708F1">
            <w:pPr>
              <w:tabs>
                <w:tab w:val="left" w:pos="294"/>
              </w:tabs>
              <w:ind w:left="294" w:hanging="294"/>
              <w:jc w:val="both"/>
            </w:pPr>
          </w:p>
          <w:p w:rsidR="00CC503E" w:rsidRPr="00412834" w:rsidRDefault="00CC503E" w:rsidP="00412834">
            <w:pPr>
              <w:tabs>
                <w:tab w:val="left" w:pos="294"/>
              </w:tabs>
              <w:ind w:left="294" w:hanging="294"/>
              <w:jc w:val="both"/>
              <w:rPr>
                <w:b/>
              </w:rPr>
            </w:pPr>
            <w:r w:rsidRPr="00A404F5">
              <w:rPr>
                <w:b/>
                <w:sz w:val="22"/>
                <w:szCs w:val="22"/>
              </w:rPr>
              <w:t>z zakresu umiejętności:</w:t>
            </w:r>
            <w:r w:rsidRPr="00A404F5">
              <w:rPr>
                <w:sz w:val="22"/>
                <w:szCs w:val="22"/>
              </w:rPr>
              <w:t xml:space="preserve"> </w:t>
            </w:r>
          </w:p>
          <w:p w:rsidR="00CC503E" w:rsidRPr="00A404F5" w:rsidRDefault="00CC503E" w:rsidP="00D708F1">
            <w:pPr>
              <w:tabs>
                <w:tab w:val="left" w:pos="1144"/>
              </w:tabs>
              <w:ind w:left="1144" w:hanging="1144"/>
              <w:jc w:val="both"/>
            </w:pPr>
            <w:r w:rsidRPr="00A404F5">
              <w:rPr>
                <w:sz w:val="22"/>
                <w:szCs w:val="22"/>
              </w:rPr>
              <w:t>PEK_U0</w:t>
            </w:r>
            <w:r w:rsidR="0093254C">
              <w:rPr>
                <w:sz w:val="22"/>
                <w:szCs w:val="22"/>
              </w:rPr>
              <w:t>1</w:t>
            </w:r>
            <w:r w:rsidRPr="00A404F5">
              <w:rPr>
                <w:sz w:val="22"/>
                <w:szCs w:val="22"/>
              </w:rPr>
              <w:t xml:space="preserve"> – potrafi opracować i zaimplementować wielomianowe i w pełni wielomianowe schematy aproksymacyjne do rozwiązania problemów kombinatorycznych. </w:t>
            </w:r>
          </w:p>
          <w:p w:rsidR="00CC503E" w:rsidRPr="00A404F5" w:rsidRDefault="00CC503E" w:rsidP="0093254C">
            <w:pPr>
              <w:tabs>
                <w:tab w:val="left" w:pos="1144"/>
              </w:tabs>
              <w:ind w:left="1144" w:hanging="1144"/>
              <w:jc w:val="both"/>
            </w:pPr>
            <w:r w:rsidRPr="00A404F5">
              <w:rPr>
                <w:sz w:val="22"/>
                <w:szCs w:val="22"/>
              </w:rPr>
              <w:t>PEK_U0</w:t>
            </w:r>
            <w:r w:rsidR="0093254C">
              <w:rPr>
                <w:sz w:val="22"/>
                <w:szCs w:val="22"/>
              </w:rPr>
              <w:t>2</w:t>
            </w:r>
            <w:r w:rsidRPr="00A404F5">
              <w:rPr>
                <w:sz w:val="22"/>
                <w:szCs w:val="22"/>
              </w:rPr>
              <w:t xml:space="preserve"> –potrafi opracować, zaimplementować i dobrać parametry algorytmów lokalnego poszukiwania do rozwiąza</w:t>
            </w:r>
            <w:r w:rsidR="002154E7">
              <w:rPr>
                <w:sz w:val="22"/>
                <w:szCs w:val="22"/>
              </w:rPr>
              <w:t>nia p</w:t>
            </w:r>
            <w:r w:rsidR="001C22FE">
              <w:rPr>
                <w:sz w:val="22"/>
                <w:szCs w:val="22"/>
              </w:rPr>
              <w:t xml:space="preserve">roblemów kombinatorycznych oraz </w:t>
            </w:r>
            <w:r w:rsidRPr="00A404F5">
              <w:rPr>
                <w:sz w:val="22"/>
                <w:szCs w:val="22"/>
              </w:rPr>
              <w:t xml:space="preserve">przeprowadzić analizę eksperymentalną i najgorszego przypadku do oceny jakości algorytmu przybliżonego. </w:t>
            </w:r>
          </w:p>
        </w:tc>
      </w:tr>
    </w:tbl>
    <w:p w:rsidR="00CC503E" w:rsidRDefault="00CC503E" w:rsidP="00CC503E">
      <w:pPr>
        <w:rPr>
          <w:sz w:val="20"/>
          <w:szCs w:val="20"/>
          <w:vertAlign w:val="superscript"/>
        </w:rPr>
      </w:pPr>
    </w:p>
    <w:p w:rsidR="00CC503E" w:rsidRPr="004C7CA1" w:rsidRDefault="00CC503E" w:rsidP="00CC503E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4"/>
        <w:gridCol w:w="7230"/>
        <w:gridCol w:w="786"/>
      </w:tblGrid>
      <w:tr w:rsidR="00CC503E" w:rsidRPr="00A404F5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60" w:after="20"/>
              <w:jc w:val="center"/>
              <w:rPr>
                <w:bCs/>
              </w:rPr>
            </w:pPr>
            <w:r w:rsidRPr="00A404F5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CC503E" w:rsidRPr="00A404F5" w:rsidTr="00D708F1">
        <w:trPr>
          <w:trHeight w:val="20"/>
        </w:trPr>
        <w:tc>
          <w:tcPr>
            <w:tcW w:w="8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pStyle w:val="Nagwek3"/>
              <w:snapToGrid w:val="0"/>
              <w:spacing w:before="60" w:after="20"/>
              <w:rPr>
                <w:b w:val="0"/>
              </w:rPr>
            </w:pPr>
            <w:r w:rsidRPr="00A404F5">
              <w:rPr>
                <w:sz w:val="22"/>
                <w:szCs w:val="22"/>
              </w:rPr>
              <w:t>Forma zajęć - wykład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pStyle w:val="Nagwek5"/>
              <w:snapToGrid w:val="0"/>
              <w:spacing w:before="60" w:after="20"/>
              <w:jc w:val="center"/>
              <w:rPr>
                <w:b w:val="0"/>
                <w:sz w:val="22"/>
              </w:rPr>
            </w:pPr>
            <w:r w:rsidRPr="00A404F5">
              <w:rPr>
                <w:b w:val="0"/>
                <w:sz w:val="22"/>
                <w:szCs w:val="22"/>
              </w:rPr>
              <w:t xml:space="preserve">Liczba </w:t>
            </w:r>
          </w:p>
          <w:p w:rsidR="00CC503E" w:rsidRPr="00A404F5" w:rsidRDefault="00CC503E" w:rsidP="00D708F1">
            <w:pPr>
              <w:pStyle w:val="Nagwek5"/>
              <w:snapToGrid w:val="0"/>
              <w:spacing w:before="60" w:after="20"/>
              <w:jc w:val="center"/>
              <w:rPr>
                <w:b w:val="0"/>
                <w:sz w:val="22"/>
              </w:rPr>
            </w:pPr>
            <w:r w:rsidRPr="00A404F5">
              <w:rPr>
                <w:b w:val="0"/>
                <w:sz w:val="22"/>
                <w:szCs w:val="22"/>
              </w:rPr>
              <w:t>godzin</w:t>
            </w:r>
          </w:p>
        </w:tc>
      </w:tr>
      <w:tr w:rsidR="00CC503E" w:rsidRPr="00A404F5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rPr>
                <w:bCs/>
              </w:rPr>
            </w:pPr>
            <w:r w:rsidRPr="00A404F5">
              <w:rPr>
                <w:sz w:val="22"/>
                <w:szCs w:val="22"/>
              </w:rPr>
              <w:t>Zajęcia organizacyjne: program, wymagania, literatura.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1</w:t>
            </w:r>
          </w:p>
        </w:tc>
      </w:tr>
      <w:tr w:rsidR="00CC503E" w:rsidRPr="00A404F5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>Wy1, Wy2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rPr>
                <w:bCs/>
              </w:rPr>
            </w:pPr>
            <w:r w:rsidRPr="00A404F5">
              <w:rPr>
                <w:sz w:val="22"/>
                <w:szCs w:val="22"/>
              </w:rPr>
              <w:t xml:space="preserve">Wprowadzenie do przedmiotu: przypomnienie podstawowych zagadnień z zakresu teorii złożoności obliczeniowej, klasyfikacja dokładnych i przybliżonych technik konstruowania algorytmów rozwiązania problemów kombinatorycznych.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3</w:t>
            </w:r>
          </w:p>
        </w:tc>
      </w:tr>
      <w:tr w:rsidR="00CC503E" w:rsidRPr="00A404F5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>Wy3,Wy 4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rPr>
                <w:bCs/>
              </w:rPr>
            </w:pPr>
            <w:r w:rsidRPr="00A404F5">
              <w:rPr>
                <w:sz w:val="22"/>
                <w:szCs w:val="22"/>
              </w:rPr>
              <w:t xml:space="preserve">Omówienie metody podziału i ograniczeń do rozwiązywania problemów kombinatorycznych.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4</w:t>
            </w:r>
          </w:p>
        </w:tc>
      </w:tr>
      <w:tr w:rsidR="00CC503E" w:rsidRPr="00A404F5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rPr>
                <w:bCs/>
              </w:rPr>
            </w:pPr>
            <w:r w:rsidRPr="00A404F5">
              <w:rPr>
                <w:sz w:val="22"/>
                <w:szCs w:val="22"/>
              </w:rPr>
              <w:t xml:space="preserve">Omówienie metody programowania dynamicznego do rozwiązywania problemów kombinatorycznych.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2</w:t>
            </w:r>
          </w:p>
        </w:tc>
      </w:tr>
      <w:tr w:rsidR="00CC503E" w:rsidRPr="00A404F5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rPr>
                <w:bCs/>
              </w:rPr>
            </w:pPr>
            <w:r w:rsidRPr="00A404F5">
              <w:rPr>
                <w:sz w:val="22"/>
                <w:szCs w:val="22"/>
              </w:rPr>
              <w:t xml:space="preserve">Omówienie wielomianowych i w pełni wielomianowych schematów aproksymacyjnych do rozwiązywania problemów kombinatorycznych.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2</w:t>
            </w:r>
          </w:p>
        </w:tc>
      </w:tr>
      <w:tr w:rsidR="00CC503E" w:rsidRPr="00A404F5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rPr>
                <w:bCs/>
              </w:rPr>
            </w:pPr>
            <w:r w:rsidRPr="00A404F5">
              <w:rPr>
                <w:sz w:val="22"/>
                <w:szCs w:val="22"/>
              </w:rPr>
              <w:t xml:space="preserve">Wprowadzenie do metod lokalnego poszukiwania.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2</w:t>
            </w:r>
          </w:p>
        </w:tc>
      </w:tr>
      <w:tr w:rsidR="00CC503E" w:rsidRPr="00A404F5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rPr>
                <w:bCs/>
              </w:rPr>
            </w:pPr>
            <w:r w:rsidRPr="00A404F5">
              <w:rPr>
                <w:sz w:val="22"/>
                <w:szCs w:val="22"/>
              </w:rPr>
              <w:t xml:space="preserve">Omówienie metody poszukiwania z zakazami (ang. </w:t>
            </w:r>
            <w:r w:rsidRPr="00A404F5">
              <w:rPr>
                <w:i/>
                <w:sz w:val="22"/>
                <w:szCs w:val="22"/>
              </w:rPr>
              <w:t xml:space="preserve">Tabu </w:t>
            </w:r>
            <w:proofErr w:type="spellStart"/>
            <w:r w:rsidRPr="00A404F5">
              <w:rPr>
                <w:i/>
                <w:sz w:val="22"/>
                <w:szCs w:val="22"/>
              </w:rPr>
              <w:t>search</w:t>
            </w:r>
            <w:proofErr w:type="spellEnd"/>
            <w:r w:rsidRPr="00A404F5">
              <w:rPr>
                <w:sz w:val="22"/>
                <w:szCs w:val="22"/>
              </w:rPr>
              <w:t xml:space="preserve">) do rozwiązywania problemów kombinatorycznych.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2</w:t>
            </w:r>
          </w:p>
        </w:tc>
      </w:tr>
      <w:tr w:rsidR="00CC503E" w:rsidRPr="00A404F5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>Wy9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rPr>
                <w:bCs/>
              </w:rPr>
            </w:pPr>
            <w:r w:rsidRPr="00A404F5">
              <w:rPr>
                <w:sz w:val="22"/>
                <w:szCs w:val="22"/>
              </w:rPr>
              <w:t xml:space="preserve">Omówienie metody symulowanego wyżarzania (ang. </w:t>
            </w:r>
            <w:proofErr w:type="spellStart"/>
            <w:r w:rsidRPr="00A404F5">
              <w:rPr>
                <w:i/>
                <w:sz w:val="22"/>
                <w:szCs w:val="22"/>
              </w:rPr>
              <w:t>Simulated</w:t>
            </w:r>
            <w:proofErr w:type="spellEnd"/>
            <w:r w:rsidRPr="00A404F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404F5">
              <w:rPr>
                <w:i/>
                <w:sz w:val="22"/>
                <w:szCs w:val="22"/>
              </w:rPr>
              <w:t>annealing</w:t>
            </w:r>
            <w:proofErr w:type="spellEnd"/>
            <w:r w:rsidRPr="00A404F5">
              <w:rPr>
                <w:sz w:val="22"/>
                <w:szCs w:val="22"/>
              </w:rPr>
              <w:t xml:space="preserve">) do rozwiązywania problemów kombinatorycznych.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2</w:t>
            </w:r>
          </w:p>
        </w:tc>
      </w:tr>
      <w:tr w:rsidR="00CC503E" w:rsidRPr="00A404F5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rPr>
                <w:bCs/>
              </w:rPr>
            </w:pPr>
            <w:r w:rsidRPr="00A404F5">
              <w:rPr>
                <w:sz w:val="22"/>
                <w:szCs w:val="22"/>
              </w:rPr>
              <w:t xml:space="preserve">Omówienie metod poszukiwania genetycznego i algorytmów ewolucyjnych (ang. </w:t>
            </w:r>
            <w:proofErr w:type="spellStart"/>
            <w:r w:rsidRPr="00A404F5">
              <w:rPr>
                <w:i/>
                <w:sz w:val="22"/>
                <w:szCs w:val="22"/>
              </w:rPr>
              <w:t>Genetic</w:t>
            </w:r>
            <w:proofErr w:type="spellEnd"/>
            <w:r w:rsidRPr="00A404F5">
              <w:rPr>
                <w:i/>
                <w:sz w:val="22"/>
                <w:szCs w:val="22"/>
              </w:rPr>
              <w:t xml:space="preserve"> / </w:t>
            </w:r>
            <w:proofErr w:type="spellStart"/>
            <w:r w:rsidRPr="00A404F5">
              <w:rPr>
                <w:i/>
                <w:sz w:val="22"/>
                <w:szCs w:val="22"/>
              </w:rPr>
              <w:t>evolutionary</w:t>
            </w:r>
            <w:proofErr w:type="spellEnd"/>
            <w:r w:rsidRPr="00A404F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404F5">
              <w:rPr>
                <w:i/>
                <w:sz w:val="22"/>
                <w:szCs w:val="22"/>
              </w:rPr>
              <w:t>search</w:t>
            </w:r>
            <w:proofErr w:type="spellEnd"/>
            <w:r w:rsidRPr="00A404F5">
              <w:rPr>
                <w:sz w:val="22"/>
                <w:szCs w:val="22"/>
              </w:rPr>
              <w:t xml:space="preserve">) do rozwiązywania problemów kombinatorycznych.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2</w:t>
            </w:r>
          </w:p>
        </w:tc>
      </w:tr>
      <w:tr w:rsidR="00CC503E" w:rsidRPr="00A404F5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>Wy11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rPr>
                <w:bCs/>
              </w:rPr>
            </w:pPr>
            <w:r w:rsidRPr="00A404F5">
              <w:rPr>
                <w:sz w:val="22"/>
                <w:szCs w:val="22"/>
              </w:rPr>
              <w:t xml:space="preserve">Omówienie metody poszukiwania mrówkowego (ang. </w:t>
            </w:r>
            <w:r w:rsidRPr="00A404F5">
              <w:rPr>
                <w:i/>
                <w:sz w:val="22"/>
                <w:szCs w:val="22"/>
              </w:rPr>
              <w:t xml:space="preserve">ant </w:t>
            </w:r>
            <w:proofErr w:type="spellStart"/>
            <w:r w:rsidRPr="00A404F5">
              <w:rPr>
                <w:i/>
                <w:sz w:val="22"/>
                <w:szCs w:val="22"/>
              </w:rPr>
              <w:t>search</w:t>
            </w:r>
            <w:proofErr w:type="spellEnd"/>
            <w:r w:rsidRPr="00A404F5">
              <w:rPr>
                <w:sz w:val="22"/>
                <w:szCs w:val="22"/>
              </w:rPr>
              <w:t xml:space="preserve">) do rozwiązywania problemów kombinatorycznych.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2</w:t>
            </w:r>
          </w:p>
        </w:tc>
      </w:tr>
      <w:tr w:rsidR="00CC503E" w:rsidRPr="00A404F5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>Wy12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</w:pPr>
            <w:r w:rsidRPr="00A404F5">
              <w:rPr>
                <w:sz w:val="22"/>
                <w:szCs w:val="22"/>
              </w:rPr>
              <w:t>Omówienie innych technik konstruowania dokładnych i przybliżonych algorytmów rozwiązania problemów kombinatorycznych.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2</w:t>
            </w:r>
          </w:p>
        </w:tc>
      </w:tr>
      <w:tr w:rsidR="00CC503E" w:rsidRPr="00A404F5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>Wy13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rPr>
                <w:bCs/>
              </w:rPr>
            </w:pPr>
            <w:r w:rsidRPr="00A404F5">
              <w:rPr>
                <w:sz w:val="22"/>
                <w:szCs w:val="22"/>
              </w:rPr>
              <w:t>Omówienie analizy eksperymentalnej, najgorszego przypadku i probabilistycznej oraz miar oceny jakości algorytmów przybliżonych.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2</w:t>
            </w:r>
          </w:p>
        </w:tc>
      </w:tr>
      <w:tr w:rsidR="00CC503E" w:rsidRPr="00A404F5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>Wy14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rPr>
                <w:bCs/>
              </w:rPr>
            </w:pPr>
            <w:r w:rsidRPr="00A404F5">
              <w:rPr>
                <w:sz w:val="22"/>
                <w:szCs w:val="22"/>
              </w:rPr>
              <w:t xml:space="preserve">Podsumowanie omówionych technik algorytmicznych rozwiązywania problemów kombinatorycznych wraz z omówieniem przydatności ich stosowania dla problemów z różnych klas złożoności obliczeniowej. 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2</w:t>
            </w:r>
          </w:p>
        </w:tc>
      </w:tr>
      <w:tr w:rsidR="00CC503E" w:rsidRPr="00A404F5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>Wy15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</w:pPr>
            <w:r>
              <w:rPr>
                <w:sz w:val="22"/>
                <w:szCs w:val="22"/>
              </w:rPr>
              <w:t>Repetytorium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2</w:t>
            </w:r>
          </w:p>
        </w:tc>
      </w:tr>
      <w:tr w:rsidR="00CC503E" w:rsidRPr="00A404F5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03E" w:rsidRPr="00A404F5" w:rsidRDefault="00CC503E" w:rsidP="00D708F1">
            <w:pPr>
              <w:snapToGrid w:val="0"/>
              <w:spacing w:before="20" w:after="20"/>
              <w:rPr>
                <w:b/>
              </w:rPr>
            </w:pPr>
            <w:r w:rsidRPr="00A404F5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A404F5">
              <w:rPr>
                <w:b/>
                <w:sz w:val="22"/>
                <w:szCs w:val="22"/>
              </w:rPr>
              <w:t>30</w:t>
            </w:r>
          </w:p>
        </w:tc>
      </w:tr>
    </w:tbl>
    <w:p w:rsidR="00CC503E" w:rsidRPr="00870CE5" w:rsidRDefault="00CC503E" w:rsidP="00CC503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2"/>
        <w:gridCol w:w="7261"/>
        <w:gridCol w:w="815"/>
      </w:tblGrid>
      <w:tr w:rsidR="00CC503E" w:rsidRPr="00A404F5" w:rsidTr="00D708F1">
        <w:tc>
          <w:tcPr>
            <w:tcW w:w="8540" w:type="dxa"/>
            <w:gridSpan w:val="2"/>
          </w:tcPr>
          <w:p w:rsidR="00CC503E" w:rsidRPr="00A404F5" w:rsidRDefault="00CC503E" w:rsidP="00D708F1">
            <w:pPr>
              <w:jc w:val="center"/>
            </w:pPr>
            <w:r w:rsidRPr="00A404F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746" w:type="dxa"/>
          </w:tcPr>
          <w:p w:rsidR="00CC503E" w:rsidRPr="00A404F5" w:rsidRDefault="00CC503E" w:rsidP="00D708F1">
            <w:pPr>
              <w:jc w:val="center"/>
            </w:pPr>
            <w:r w:rsidRPr="00A404F5">
              <w:rPr>
                <w:sz w:val="22"/>
                <w:szCs w:val="22"/>
              </w:rPr>
              <w:t>Liczba</w:t>
            </w:r>
          </w:p>
          <w:p w:rsidR="00CC503E" w:rsidRPr="00A404F5" w:rsidRDefault="00CC503E" w:rsidP="00D708F1">
            <w:pPr>
              <w:jc w:val="center"/>
            </w:pPr>
            <w:r w:rsidRPr="00A404F5">
              <w:rPr>
                <w:sz w:val="22"/>
                <w:szCs w:val="22"/>
              </w:rPr>
              <w:t>godzin</w:t>
            </w:r>
          </w:p>
        </w:tc>
      </w:tr>
      <w:tr w:rsidR="00CC503E" w:rsidRPr="00A404F5" w:rsidTr="00D708F1">
        <w:tc>
          <w:tcPr>
            <w:tcW w:w="1219" w:type="dxa"/>
            <w:vAlign w:val="center"/>
          </w:tcPr>
          <w:p w:rsidR="00CC503E" w:rsidRPr="00A404F5" w:rsidRDefault="00CC503E" w:rsidP="00D708F1">
            <w:pPr>
              <w:jc w:val="center"/>
            </w:pPr>
            <w:r w:rsidRPr="00A404F5">
              <w:rPr>
                <w:sz w:val="22"/>
                <w:szCs w:val="22"/>
              </w:rPr>
              <w:t>La1</w:t>
            </w:r>
          </w:p>
        </w:tc>
        <w:tc>
          <w:tcPr>
            <w:tcW w:w="7321" w:type="dxa"/>
            <w:vAlign w:val="center"/>
          </w:tcPr>
          <w:p w:rsidR="00CC503E" w:rsidRPr="00A404F5" w:rsidRDefault="00CC503E" w:rsidP="00D708F1">
            <w:pPr>
              <w:tabs>
                <w:tab w:val="left" w:pos="175"/>
              </w:tabs>
              <w:ind w:left="34" w:hanging="34"/>
              <w:jc w:val="both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>Sprawy organizacyjne, podanie programu oraz wymagań. Wprowadzenie – zapoznanie się ze stanowiskiem pracy, dostępnym oprogramowaniem, itp.</w:t>
            </w:r>
          </w:p>
        </w:tc>
        <w:tc>
          <w:tcPr>
            <w:tcW w:w="746" w:type="dxa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1</w:t>
            </w:r>
          </w:p>
        </w:tc>
      </w:tr>
      <w:tr w:rsidR="00CC503E" w:rsidRPr="00A404F5" w:rsidTr="00D708F1">
        <w:tc>
          <w:tcPr>
            <w:tcW w:w="1219" w:type="dxa"/>
            <w:vAlign w:val="center"/>
          </w:tcPr>
          <w:p w:rsidR="00CC503E" w:rsidRPr="00A404F5" w:rsidRDefault="00CC503E" w:rsidP="00D708F1">
            <w:pPr>
              <w:jc w:val="center"/>
            </w:pPr>
            <w:r w:rsidRPr="00A404F5">
              <w:rPr>
                <w:sz w:val="22"/>
                <w:szCs w:val="22"/>
              </w:rPr>
              <w:t>La2</w:t>
            </w:r>
          </w:p>
        </w:tc>
        <w:tc>
          <w:tcPr>
            <w:tcW w:w="7321" w:type="dxa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both"/>
              <w:rPr>
                <w:color w:val="000000"/>
              </w:rPr>
            </w:pPr>
            <w:r w:rsidRPr="00A404F5">
              <w:rPr>
                <w:color w:val="000000"/>
                <w:sz w:val="22"/>
                <w:szCs w:val="22"/>
              </w:rPr>
              <w:t>Klasyfikacja wybranych problemów optymalizacyjnych pod kątem ich złożoności obliczeniowej.</w:t>
            </w:r>
          </w:p>
        </w:tc>
        <w:tc>
          <w:tcPr>
            <w:tcW w:w="746" w:type="dxa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2</w:t>
            </w:r>
          </w:p>
        </w:tc>
      </w:tr>
      <w:tr w:rsidR="00CC503E" w:rsidRPr="00A404F5" w:rsidTr="00D708F1">
        <w:tc>
          <w:tcPr>
            <w:tcW w:w="1219" w:type="dxa"/>
            <w:vAlign w:val="center"/>
          </w:tcPr>
          <w:p w:rsidR="00CC503E" w:rsidRPr="00A404F5" w:rsidRDefault="00CC503E" w:rsidP="00D708F1">
            <w:pPr>
              <w:jc w:val="center"/>
            </w:pPr>
            <w:r w:rsidRPr="00A404F5">
              <w:rPr>
                <w:sz w:val="22"/>
                <w:szCs w:val="22"/>
              </w:rPr>
              <w:t xml:space="preserve">La3, </w:t>
            </w:r>
            <w:r>
              <w:rPr>
                <w:sz w:val="22"/>
                <w:szCs w:val="22"/>
              </w:rPr>
              <w:t>La</w:t>
            </w:r>
            <w:r w:rsidRPr="00A404F5">
              <w:rPr>
                <w:sz w:val="22"/>
                <w:szCs w:val="22"/>
              </w:rPr>
              <w:t>4</w:t>
            </w:r>
          </w:p>
        </w:tc>
        <w:tc>
          <w:tcPr>
            <w:tcW w:w="7321" w:type="dxa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both"/>
              <w:rPr>
                <w:color w:val="000000"/>
              </w:rPr>
            </w:pPr>
            <w:r w:rsidRPr="00A404F5">
              <w:rPr>
                <w:color w:val="000000"/>
                <w:sz w:val="22"/>
                <w:szCs w:val="22"/>
              </w:rPr>
              <w:t xml:space="preserve">Implementacja i analiza efektywności algorytmu podziału i ograniczeń dla wybranego problemu optymalizacji. </w:t>
            </w:r>
          </w:p>
        </w:tc>
        <w:tc>
          <w:tcPr>
            <w:tcW w:w="746" w:type="dxa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4</w:t>
            </w:r>
          </w:p>
        </w:tc>
      </w:tr>
      <w:tr w:rsidR="00CC503E" w:rsidRPr="00A404F5" w:rsidTr="00D708F1">
        <w:tc>
          <w:tcPr>
            <w:tcW w:w="1219" w:type="dxa"/>
            <w:vAlign w:val="center"/>
          </w:tcPr>
          <w:p w:rsidR="00CC503E" w:rsidRPr="00A404F5" w:rsidRDefault="00CC503E" w:rsidP="00D708F1">
            <w:pPr>
              <w:jc w:val="center"/>
            </w:pPr>
            <w:r w:rsidRPr="00A404F5">
              <w:rPr>
                <w:sz w:val="22"/>
                <w:szCs w:val="22"/>
              </w:rPr>
              <w:t xml:space="preserve">La5, </w:t>
            </w:r>
            <w:r>
              <w:rPr>
                <w:sz w:val="22"/>
                <w:szCs w:val="22"/>
              </w:rPr>
              <w:t>La</w:t>
            </w:r>
            <w:r w:rsidRPr="00A404F5">
              <w:rPr>
                <w:sz w:val="22"/>
                <w:szCs w:val="22"/>
              </w:rPr>
              <w:t>6</w:t>
            </w:r>
          </w:p>
        </w:tc>
        <w:tc>
          <w:tcPr>
            <w:tcW w:w="7321" w:type="dxa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both"/>
              <w:rPr>
                <w:color w:val="000000"/>
              </w:rPr>
            </w:pPr>
            <w:r w:rsidRPr="00A404F5">
              <w:rPr>
                <w:color w:val="000000"/>
                <w:sz w:val="22"/>
                <w:szCs w:val="22"/>
              </w:rPr>
              <w:t xml:space="preserve">Implementacja i analiza efektywności algorytmu programowania dynamicznego dla wybranego problemu optymalizacji. </w:t>
            </w:r>
          </w:p>
        </w:tc>
        <w:tc>
          <w:tcPr>
            <w:tcW w:w="746" w:type="dxa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4</w:t>
            </w:r>
          </w:p>
        </w:tc>
      </w:tr>
      <w:tr w:rsidR="00CC503E" w:rsidRPr="00A404F5" w:rsidTr="00D708F1">
        <w:tc>
          <w:tcPr>
            <w:tcW w:w="1219" w:type="dxa"/>
            <w:vAlign w:val="center"/>
          </w:tcPr>
          <w:p w:rsidR="00CC503E" w:rsidRPr="00A404F5" w:rsidRDefault="00CC503E" w:rsidP="00D708F1">
            <w:pPr>
              <w:jc w:val="center"/>
            </w:pPr>
            <w:r w:rsidRPr="00A404F5">
              <w:rPr>
                <w:sz w:val="22"/>
                <w:szCs w:val="22"/>
              </w:rPr>
              <w:t xml:space="preserve">La7, </w:t>
            </w:r>
            <w:r>
              <w:rPr>
                <w:sz w:val="22"/>
                <w:szCs w:val="22"/>
              </w:rPr>
              <w:t>La</w:t>
            </w:r>
            <w:r w:rsidRPr="00A404F5">
              <w:rPr>
                <w:sz w:val="22"/>
                <w:szCs w:val="22"/>
              </w:rPr>
              <w:t>8</w:t>
            </w:r>
          </w:p>
        </w:tc>
        <w:tc>
          <w:tcPr>
            <w:tcW w:w="7321" w:type="dxa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both"/>
              <w:rPr>
                <w:color w:val="000000"/>
              </w:rPr>
            </w:pPr>
            <w:r w:rsidRPr="00A404F5">
              <w:rPr>
                <w:color w:val="000000"/>
                <w:sz w:val="22"/>
                <w:szCs w:val="22"/>
              </w:rPr>
              <w:t xml:space="preserve">Implementacja i analiza efektywności wielomianowych i w pełni wielomianowych schematów aproksymacyjnych dla wybranego problemu optymalizacji. </w:t>
            </w:r>
          </w:p>
        </w:tc>
        <w:tc>
          <w:tcPr>
            <w:tcW w:w="746" w:type="dxa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4</w:t>
            </w:r>
          </w:p>
        </w:tc>
      </w:tr>
      <w:tr w:rsidR="00CC503E" w:rsidRPr="00A404F5" w:rsidTr="00D708F1">
        <w:tc>
          <w:tcPr>
            <w:tcW w:w="1219" w:type="dxa"/>
          </w:tcPr>
          <w:p w:rsidR="00CC503E" w:rsidRPr="00A404F5" w:rsidRDefault="00CC503E" w:rsidP="00D708F1"/>
        </w:tc>
        <w:tc>
          <w:tcPr>
            <w:tcW w:w="7321" w:type="dxa"/>
          </w:tcPr>
          <w:p w:rsidR="00CC503E" w:rsidRPr="00A404F5" w:rsidRDefault="00CC503E" w:rsidP="00D708F1">
            <w:pPr>
              <w:rPr>
                <w:b/>
              </w:rPr>
            </w:pPr>
            <w:r w:rsidRPr="00A404F5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746" w:type="dxa"/>
          </w:tcPr>
          <w:p w:rsidR="00CC503E" w:rsidRPr="00A404F5" w:rsidRDefault="00CC503E" w:rsidP="00D708F1">
            <w:pPr>
              <w:jc w:val="center"/>
              <w:rPr>
                <w:b/>
              </w:rPr>
            </w:pPr>
            <w:r w:rsidRPr="00A404F5">
              <w:rPr>
                <w:b/>
                <w:sz w:val="22"/>
                <w:szCs w:val="22"/>
              </w:rPr>
              <w:t>15</w:t>
            </w:r>
          </w:p>
        </w:tc>
      </w:tr>
    </w:tbl>
    <w:p w:rsidR="00CC503E" w:rsidRPr="00F36477" w:rsidRDefault="00CC503E" w:rsidP="00CC503E">
      <w:pPr>
        <w:rPr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6"/>
        <w:gridCol w:w="7321"/>
        <w:gridCol w:w="723"/>
      </w:tblGrid>
      <w:tr w:rsidR="00CC503E" w:rsidRPr="00A404F5" w:rsidTr="00D708F1">
        <w:trPr>
          <w:trHeight w:val="20"/>
        </w:trPr>
        <w:tc>
          <w:tcPr>
            <w:tcW w:w="8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pStyle w:val="Nagwek3"/>
              <w:snapToGrid w:val="0"/>
              <w:spacing w:before="60" w:after="20"/>
            </w:pPr>
            <w:r w:rsidRPr="00A404F5">
              <w:rPr>
                <w:sz w:val="22"/>
                <w:szCs w:val="22"/>
              </w:rPr>
              <w:t>Forma zajęć - projekt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03E" w:rsidRPr="00A404F5" w:rsidRDefault="00CC503E" w:rsidP="00EE2D38">
            <w:pPr>
              <w:ind w:left="-133"/>
            </w:pPr>
            <w:r w:rsidRPr="00A404F5">
              <w:rPr>
                <w:sz w:val="22"/>
                <w:szCs w:val="22"/>
              </w:rPr>
              <w:t>Liczba</w:t>
            </w:r>
          </w:p>
          <w:p w:rsidR="00CC503E" w:rsidRPr="00A404F5" w:rsidRDefault="00CC503E" w:rsidP="00EE2D38">
            <w:pPr>
              <w:ind w:left="-133"/>
              <w:jc w:val="center"/>
            </w:pPr>
            <w:r w:rsidRPr="00A404F5">
              <w:rPr>
                <w:sz w:val="22"/>
                <w:szCs w:val="22"/>
              </w:rPr>
              <w:t>godzin</w:t>
            </w:r>
          </w:p>
        </w:tc>
      </w:tr>
      <w:tr w:rsidR="00CC503E" w:rsidRPr="00A404F5" w:rsidTr="00D708F1">
        <w:trPr>
          <w:trHeight w:val="20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>Pr1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03E" w:rsidRPr="00A404F5" w:rsidRDefault="00CC503E" w:rsidP="00D708F1">
            <w:pPr>
              <w:snapToGrid w:val="0"/>
              <w:spacing w:before="20" w:after="20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>Sprawy organizacyjne, podanie programu oraz wymagań.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1</w:t>
            </w:r>
          </w:p>
        </w:tc>
      </w:tr>
      <w:tr w:rsidR="00CC503E" w:rsidRPr="00A404F5" w:rsidTr="00D708F1">
        <w:trPr>
          <w:trHeight w:val="20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>Pr2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03E" w:rsidRPr="00A404F5" w:rsidRDefault="00CC503E" w:rsidP="00D708F1">
            <w:pPr>
              <w:snapToGrid w:val="0"/>
              <w:spacing w:before="20" w:after="20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 xml:space="preserve">Szczegółowe omówienie zadań projektowych.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2</w:t>
            </w:r>
          </w:p>
        </w:tc>
      </w:tr>
      <w:tr w:rsidR="00CC503E" w:rsidRPr="00A404F5" w:rsidTr="00D708F1">
        <w:trPr>
          <w:trHeight w:val="20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 xml:space="preserve">Pr3, </w:t>
            </w:r>
            <w:r>
              <w:rPr>
                <w:bCs/>
                <w:sz w:val="22"/>
                <w:szCs w:val="22"/>
              </w:rPr>
              <w:t>Pr</w:t>
            </w:r>
            <w:r w:rsidRPr="00A404F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both"/>
              <w:rPr>
                <w:color w:val="000000"/>
              </w:rPr>
            </w:pPr>
            <w:r w:rsidRPr="00A404F5">
              <w:rPr>
                <w:color w:val="000000"/>
                <w:sz w:val="22"/>
                <w:szCs w:val="22"/>
              </w:rPr>
              <w:t xml:space="preserve">Implementacja i analiza efektywności algorytmu symulowanego wyżarzania dla wybranego problemu optymalizacji.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4</w:t>
            </w:r>
          </w:p>
        </w:tc>
      </w:tr>
      <w:tr w:rsidR="00CC503E" w:rsidRPr="00A404F5" w:rsidTr="00D708F1">
        <w:trPr>
          <w:trHeight w:val="20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 xml:space="preserve">Pr5, </w:t>
            </w:r>
            <w:r>
              <w:rPr>
                <w:bCs/>
                <w:sz w:val="22"/>
                <w:szCs w:val="22"/>
              </w:rPr>
              <w:t>Pr</w:t>
            </w:r>
            <w:r w:rsidRPr="00A404F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both"/>
              <w:rPr>
                <w:color w:val="000000"/>
              </w:rPr>
            </w:pPr>
            <w:r w:rsidRPr="00A404F5">
              <w:rPr>
                <w:color w:val="000000"/>
                <w:sz w:val="22"/>
                <w:szCs w:val="22"/>
              </w:rPr>
              <w:t xml:space="preserve">Implementacja i analiza efektywności algorytmu poszukiwania z zakazami dla wybranego problemu optymalizacji.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4</w:t>
            </w:r>
          </w:p>
        </w:tc>
      </w:tr>
      <w:tr w:rsidR="00CC503E" w:rsidRPr="00A404F5" w:rsidTr="00D708F1">
        <w:trPr>
          <w:trHeight w:val="20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A404F5">
              <w:rPr>
                <w:bCs/>
                <w:sz w:val="22"/>
                <w:szCs w:val="22"/>
              </w:rPr>
              <w:t xml:space="preserve">Pr7, </w:t>
            </w:r>
            <w:r>
              <w:rPr>
                <w:bCs/>
                <w:sz w:val="22"/>
                <w:szCs w:val="22"/>
              </w:rPr>
              <w:t>Pr</w:t>
            </w:r>
            <w:r w:rsidRPr="00A404F5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both"/>
              <w:rPr>
                <w:color w:val="000000"/>
              </w:rPr>
            </w:pPr>
            <w:r w:rsidRPr="00A404F5">
              <w:rPr>
                <w:color w:val="000000"/>
                <w:sz w:val="22"/>
                <w:szCs w:val="22"/>
              </w:rPr>
              <w:t xml:space="preserve">Implementacja i analiza efektywności algorytmu genetycznego oraz mrówkowego dla wybranego problemu optymalizacji.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</w:pPr>
            <w:r w:rsidRPr="00A404F5">
              <w:rPr>
                <w:sz w:val="22"/>
                <w:szCs w:val="22"/>
              </w:rPr>
              <w:t>4</w:t>
            </w:r>
          </w:p>
        </w:tc>
      </w:tr>
      <w:tr w:rsidR="00CC503E" w:rsidRPr="00A404F5" w:rsidTr="00D708F1">
        <w:trPr>
          <w:trHeight w:val="20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03E" w:rsidRPr="00A404F5" w:rsidRDefault="00CC503E" w:rsidP="00D708F1">
            <w:pPr>
              <w:snapToGrid w:val="0"/>
              <w:spacing w:before="20" w:after="20"/>
              <w:rPr>
                <w:b/>
              </w:rPr>
            </w:pPr>
            <w:r w:rsidRPr="00A404F5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A404F5">
              <w:rPr>
                <w:b/>
                <w:sz w:val="22"/>
                <w:szCs w:val="22"/>
              </w:rPr>
              <w:t>15</w:t>
            </w:r>
          </w:p>
        </w:tc>
      </w:tr>
    </w:tbl>
    <w:p w:rsidR="00CC503E" w:rsidRDefault="00CC503E" w:rsidP="00CC503E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CC503E" w:rsidRPr="00A404F5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03E" w:rsidRPr="00A404F5" w:rsidRDefault="00CC503E" w:rsidP="00D708F1">
            <w:pPr>
              <w:pStyle w:val="Nagwek3"/>
              <w:snapToGrid w:val="0"/>
              <w:spacing w:before="60" w:after="20"/>
            </w:pPr>
            <w:r w:rsidRPr="00A404F5"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CC503E" w:rsidRPr="00A404F5" w:rsidTr="00D708F1">
        <w:trPr>
          <w:trHeight w:val="28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03E" w:rsidRPr="00A404F5" w:rsidRDefault="00CC503E" w:rsidP="00D708F1">
            <w:pPr>
              <w:ind w:left="152"/>
              <w:jc w:val="both"/>
            </w:pPr>
            <w:r>
              <w:rPr>
                <w:sz w:val="22"/>
                <w:szCs w:val="22"/>
              </w:rPr>
              <w:t xml:space="preserve">N1. </w:t>
            </w:r>
            <w:r w:rsidRPr="00A404F5">
              <w:rPr>
                <w:sz w:val="22"/>
                <w:szCs w:val="22"/>
              </w:rPr>
              <w:t>Wykład tradycyjny z wykorzystaniem wideoprojektora</w:t>
            </w:r>
          </w:p>
          <w:p w:rsidR="00CC503E" w:rsidRPr="00A404F5" w:rsidRDefault="00CC503E" w:rsidP="00D708F1">
            <w:pPr>
              <w:ind w:left="152"/>
              <w:jc w:val="both"/>
            </w:pPr>
            <w:r>
              <w:rPr>
                <w:sz w:val="22"/>
                <w:szCs w:val="22"/>
              </w:rPr>
              <w:t xml:space="preserve">N2. </w:t>
            </w:r>
            <w:r w:rsidRPr="00A404F5">
              <w:rPr>
                <w:sz w:val="22"/>
                <w:szCs w:val="22"/>
              </w:rPr>
              <w:t>Ćwiczenia laboratoryjne</w:t>
            </w:r>
          </w:p>
          <w:p w:rsidR="00CC503E" w:rsidRPr="00A404F5" w:rsidRDefault="00CC503E" w:rsidP="00D708F1">
            <w:pPr>
              <w:ind w:left="152"/>
              <w:jc w:val="both"/>
            </w:pPr>
            <w:r>
              <w:rPr>
                <w:sz w:val="22"/>
                <w:szCs w:val="22"/>
              </w:rPr>
              <w:t xml:space="preserve">N3. </w:t>
            </w:r>
            <w:r w:rsidRPr="00A404F5">
              <w:rPr>
                <w:sz w:val="22"/>
                <w:szCs w:val="22"/>
              </w:rPr>
              <w:t>Konsultacje</w:t>
            </w:r>
          </w:p>
          <w:p w:rsidR="00CC503E" w:rsidRPr="00A404F5" w:rsidRDefault="00CC503E" w:rsidP="00D708F1">
            <w:pPr>
              <w:ind w:left="152"/>
              <w:jc w:val="both"/>
            </w:pPr>
            <w:r>
              <w:rPr>
                <w:sz w:val="22"/>
                <w:szCs w:val="22"/>
              </w:rPr>
              <w:t xml:space="preserve">N4. </w:t>
            </w:r>
            <w:r w:rsidRPr="00A404F5">
              <w:rPr>
                <w:sz w:val="22"/>
                <w:szCs w:val="22"/>
              </w:rPr>
              <w:t>Praca własna – przygotowanie do ćwiczeń laboratoryjnych</w:t>
            </w:r>
          </w:p>
          <w:p w:rsidR="00CC503E" w:rsidRPr="00A404F5" w:rsidRDefault="00CC503E" w:rsidP="00D708F1">
            <w:pPr>
              <w:ind w:left="152"/>
              <w:jc w:val="both"/>
            </w:pPr>
            <w:r>
              <w:rPr>
                <w:sz w:val="22"/>
                <w:szCs w:val="22"/>
              </w:rPr>
              <w:t xml:space="preserve">N5. </w:t>
            </w:r>
            <w:r w:rsidRPr="00A404F5">
              <w:rPr>
                <w:sz w:val="22"/>
                <w:szCs w:val="22"/>
              </w:rPr>
              <w:t>Praca własna – samodzielne opracowanie zadań w ramach projektu</w:t>
            </w:r>
          </w:p>
          <w:p w:rsidR="00CC503E" w:rsidRPr="00A404F5" w:rsidRDefault="00CC503E" w:rsidP="00D708F1">
            <w:pPr>
              <w:ind w:left="152"/>
              <w:jc w:val="both"/>
            </w:pPr>
            <w:r>
              <w:rPr>
                <w:sz w:val="22"/>
                <w:szCs w:val="22"/>
              </w:rPr>
              <w:t xml:space="preserve">N6. </w:t>
            </w:r>
            <w:r w:rsidRPr="00A404F5">
              <w:rPr>
                <w:sz w:val="22"/>
                <w:szCs w:val="22"/>
              </w:rPr>
              <w:t>Praca własna – samodzielne studia i przygotowanie do kolokwium</w:t>
            </w:r>
          </w:p>
        </w:tc>
      </w:tr>
    </w:tbl>
    <w:p w:rsidR="00CC503E" w:rsidRDefault="00CC503E" w:rsidP="00CC503E">
      <w:pPr>
        <w:rPr>
          <w:sz w:val="22"/>
          <w:szCs w:val="22"/>
        </w:rPr>
      </w:pPr>
    </w:p>
    <w:p w:rsidR="00CC503E" w:rsidRPr="007333C4" w:rsidRDefault="00CC503E" w:rsidP="00CC503E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CC503E" w:rsidRPr="00941681" w:rsidRDefault="00CC503E" w:rsidP="00CC503E">
      <w:pPr>
        <w:jc w:val="center"/>
        <w:rPr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2693"/>
        <w:gridCol w:w="3366"/>
      </w:tblGrid>
      <w:tr w:rsidR="00CC503E" w:rsidRPr="00390B75" w:rsidTr="00D708F1">
        <w:tc>
          <w:tcPr>
            <w:tcW w:w="3227" w:type="dxa"/>
            <w:vAlign w:val="center"/>
          </w:tcPr>
          <w:p w:rsidR="00CC503E" w:rsidRPr="00941681" w:rsidRDefault="00CC503E" w:rsidP="00D708F1">
            <w:r w:rsidRPr="00941681">
              <w:rPr>
                <w:b/>
                <w:sz w:val="22"/>
                <w:szCs w:val="22"/>
              </w:rPr>
              <w:t>Oceny</w:t>
            </w:r>
            <w:r w:rsidRPr="00941681">
              <w:rPr>
                <w:b/>
                <w:bCs/>
                <w:sz w:val="22"/>
                <w:szCs w:val="22"/>
              </w:rPr>
              <w:t xml:space="preserve"> </w:t>
            </w:r>
            <w:r w:rsidRPr="00941681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693" w:type="dxa"/>
            <w:vAlign w:val="center"/>
          </w:tcPr>
          <w:p w:rsidR="00CC503E" w:rsidRPr="00941681" w:rsidRDefault="00CC503E" w:rsidP="00D708F1">
            <w:r w:rsidRPr="00941681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3366" w:type="dxa"/>
            <w:vAlign w:val="center"/>
          </w:tcPr>
          <w:p w:rsidR="00CC503E" w:rsidRPr="00941681" w:rsidRDefault="00CC503E" w:rsidP="00D708F1">
            <w:r w:rsidRPr="00941681">
              <w:rPr>
                <w:sz w:val="22"/>
                <w:szCs w:val="22"/>
              </w:rPr>
              <w:t>Sposób oceny osiągnięcia</w:t>
            </w:r>
          </w:p>
          <w:p w:rsidR="00CC503E" w:rsidRPr="00941681" w:rsidRDefault="00CC503E" w:rsidP="00D708F1">
            <w:r w:rsidRPr="00941681">
              <w:rPr>
                <w:sz w:val="22"/>
                <w:szCs w:val="22"/>
              </w:rPr>
              <w:t>efektu kształcenia</w:t>
            </w:r>
          </w:p>
        </w:tc>
      </w:tr>
      <w:tr w:rsidR="00CC503E" w:rsidRPr="00390B75" w:rsidTr="00D708F1">
        <w:tc>
          <w:tcPr>
            <w:tcW w:w="3227" w:type="dxa"/>
            <w:vAlign w:val="center"/>
          </w:tcPr>
          <w:p w:rsidR="00CC503E" w:rsidRPr="00941681" w:rsidRDefault="00CC503E" w:rsidP="00D708F1">
            <w:r w:rsidRPr="00941681">
              <w:rPr>
                <w:sz w:val="22"/>
                <w:szCs w:val="22"/>
              </w:rPr>
              <w:t>F1</w:t>
            </w:r>
          </w:p>
        </w:tc>
        <w:tc>
          <w:tcPr>
            <w:tcW w:w="2693" w:type="dxa"/>
            <w:vAlign w:val="center"/>
          </w:tcPr>
          <w:p w:rsidR="00CC503E" w:rsidRDefault="00322F60" w:rsidP="00D708F1">
            <w:r>
              <w:rPr>
                <w:sz w:val="22"/>
                <w:szCs w:val="22"/>
              </w:rPr>
              <w:t>PEK_U01,</w:t>
            </w:r>
            <w:r w:rsidR="00CC503E" w:rsidRPr="00941681">
              <w:rPr>
                <w:sz w:val="22"/>
                <w:szCs w:val="22"/>
              </w:rPr>
              <w:t xml:space="preserve"> PEK_U</w:t>
            </w:r>
            <w:r w:rsidR="00CC503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  <w:p w:rsidR="00CC503E" w:rsidRPr="00941681" w:rsidRDefault="00CC503E" w:rsidP="00D708F1"/>
        </w:tc>
        <w:tc>
          <w:tcPr>
            <w:tcW w:w="3366" w:type="dxa"/>
            <w:vAlign w:val="center"/>
          </w:tcPr>
          <w:p w:rsidR="00CC503E" w:rsidRPr="00941681" w:rsidRDefault="00CC503E" w:rsidP="00D708F1">
            <w:r>
              <w:rPr>
                <w:sz w:val="22"/>
                <w:szCs w:val="22"/>
              </w:rPr>
              <w:t>O</w:t>
            </w:r>
            <w:r w:rsidRPr="00941681">
              <w:rPr>
                <w:sz w:val="22"/>
                <w:szCs w:val="22"/>
              </w:rPr>
              <w:t>dpowiedzi ustne,</w:t>
            </w:r>
          </w:p>
          <w:p w:rsidR="00CC503E" w:rsidRPr="00941681" w:rsidRDefault="00CC503E" w:rsidP="00D708F1">
            <w:r>
              <w:rPr>
                <w:sz w:val="22"/>
                <w:szCs w:val="22"/>
              </w:rPr>
              <w:t>obserwacja wykonywania ćwiczeń</w:t>
            </w:r>
            <w:r w:rsidRPr="00941681">
              <w:rPr>
                <w:sz w:val="22"/>
                <w:szCs w:val="22"/>
              </w:rPr>
              <w:t>,</w:t>
            </w:r>
          </w:p>
          <w:p w:rsidR="00CC503E" w:rsidRPr="00941681" w:rsidRDefault="00CC503E" w:rsidP="00D708F1">
            <w:r w:rsidRPr="00941681">
              <w:rPr>
                <w:sz w:val="22"/>
                <w:szCs w:val="22"/>
              </w:rPr>
              <w:t>pisemne spraw</w:t>
            </w:r>
            <w:r>
              <w:rPr>
                <w:sz w:val="22"/>
                <w:szCs w:val="22"/>
              </w:rPr>
              <w:t>ozdania z ćwiczeń</w:t>
            </w:r>
          </w:p>
        </w:tc>
      </w:tr>
      <w:tr w:rsidR="00CC503E" w:rsidRPr="00390B75" w:rsidTr="00D708F1">
        <w:tc>
          <w:tcPr>
            <w:tcW w:w="3227" w:type="dxa"/>
            <w:vAlign w:val="center"/>
          </w:tcPr>
          <w:p w:rsidR="00CC503E" w:rsidRPr="00941681" w:rsidRDefault="00CC503E" w:rsidP="00D708F1">
            <w:r>
              <w:rPr>
                <w:sz w:val="22"/>
                <w:szCs w:val="22"/>
              </w:rPr>
              <w:t>F2</w:t>
            </w:r>
          </w:p>
        </w:tc>
        <w:tc>
          <w:tcPr>
            <w:tcW w:w="2693" w:type="dxa"/>
            <w:vAlign w:val="center"/>
          </w:tcPr>
          <w:p w:rsidR="00CC503E" w:rsidRDefault="00CC503E" w:rsidP="00D708F1">
            <w:r w:rsidRPr="00941681">
              <w:rPr>
                <w:sz w:val="22"/>
                <w:szCs w:val="22"/>
              </w:rPr>
              <w:t>PEK_U0</w:t>
            </w:r>
            <w:r w:rsidR="009434D0">
              <w:rPr>
                <w:sz w:val="22"/>
                <w:szCs w:val="22"/>
              </w:rPr>
              <w:t>1,</w:t>
            </w:r>
            <w:r w:rsidRPr="00941681">
              <w:rPr>
                <w:sz w:val="22"/>
                <w:szCs w:val="22"/>
              </w:rPr>
              <w:t xml:space="preserve"> PEK_U</w:t>
            </w:r>
            <w:r>
              <w:rPr>
                <w:sz w:val="22"/>
                <w:szCs w:val="22"/>
              </w:rPr>
              <w:t>0</w:t>
            </w:r>
            <w:r w:rsidR="009434D0">
              <w:rPr>
                <w:sz w:val="22"/>
                <w:szCs w:val="22"/>
              </w:rPr>
              <w:t>2</w:t>
            </w:r>
          </w:p>
          <w:p w:rsidR="00CC503E" w:rsidRPr="00941681" w:rsidRDefault="00CC503E" w:rsidP="00D708F1"/>
        </w:tc>
        <w:tc>
          <w:tcPr>
            <w:tcW w:w="3366" w:type="dxa"/>
            <w:vAlign w:val="center"/>
          </w:tcPr>
          <w:p w:rsidR="00CC503E" w:rsidRDefault="00CC2239" w:rsidP="00D708F1">
            <w:r>
              <w:rPr>
                <w:sz w:val="22"/>
                <w:szCs w:val="22"/>
              </w:rPr>
              <w:t>Obserwacja wykonywania zadań,</w:t>
            </w:r>
          </w:p>
          <w:p w:rsidR="00CC503E" w:rsidRDefault="00CC503E" w:rsidP="00D708F1">
            <w:r w:rsidRPr="00941681">
              <w:rPr>
                <w:sz w:val="22"/>
                <w:szCs w:val="22"/>
              </w:rPr>
              <w:t>pisemne spraw</w:t>
            </w:r>
            <w:r>
              <w:rPr>
                <w:sz w:val="22"/>
                <w:szCs w:val="22"/>
              </w:rPr>
              <w:t>ozdania z zadań projektowych</w:t>
            </w:r>
          </w:p>
        </w:tc>
      </w:tr>
      <w:tr w:rsidR="00CC503E" w:rsidRPr="00390B75" w:rsidTr="00D708F1">
        <w:tc>
          <w:tcPr>
            <w:tcW w:w="3227" w:type="dxa"/>
            <w:vAlign w:val="center"/>
          </w:tcPr>
          <w:p w:rsidR="00CC503E" w:rsidRPr="00941681" w:rsidRDefault="00CC503E" w:rsidP="00D708F1">
            <w:r w:rsidRPr="00941681">
              <w:rPr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  <w:vAlign w:val="center"/>
          </w:tcPr>
          <w:p w:rsidR="00CC503E" w:rsidRPr="00941681" w:rsidRDefault="00CC503E" w:rsidP="007600A9">
            <w:r w:rsidRPr="00941681">
              <w:rPr>
                <w:sz w:val="22"/>
                <w:szCs w:val="22"/>
              </w:rPr>
              <w:t xml:space="preserve">PEK_W01 </w:t>
            </w:r>
            <w:r w:rsidRPr="00941681">
              <w:rPr>
                <w:sz w:val="22"/>
                <w:szCs w:val="22"/>
              </w:rPr>
              <w:sym w:font="Symbol" w:char="F0B8"/>
            </w:r>
            <w:r w:rsidRPr="00941681">
              <w:rPr>
                <w:sz w:val="22"/>
                <w:szCs w:val="22"/>
              </w:rPr>
              <w:t xml:space="preserve"> PEK_W</w:t>
            </w:r>
            <w:r>
              <w:rPr>
                <w:sz w:val="22"/>
                <w:szCs w:val="22"/>
              </w:rPr>
              <w:t>0</w:t>
            </w:r>
            <w:r w:rsidR="007600A9">
              <w:rPr>
                <w:sz w:val="22"/>
                <w:szCs w:val="22"/>
              </w:rPr>
              <w:t>3</w:t>
            </w:r>
          </w:p>
        </w:tc>
        <w:tc>
          <w:tcPr>
            <w:tcW w:w="3366" w:type="dxa"/>
            <w:vAlign w:val="center"/>
          </w:tcPr>
          <w:p w:rsidR="00CC503E" w:rsidRPr="00941681" w:rsidRDefault="00CC503E" w:rsidP="00D708F1">
            <w:r>
              <w:rPr>
                <w:sz w:val="22"/>
                <w:szCs w:val="22"/>
              </w:rPr>
              <w:t>Kolokwium</w:t>
            </w:r>
            <w:r w:rsidRPr="00941681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</w:p>
        </w:tc>
      </w:tr>
      <w:tr w:rsidR="00CC503E" w:rsidRPr="00390B75" w:rsidTr="00D708F1">
        <w:tc>
          <w:tcPr>
            <w:tcW w:w="9286" w:type="dxa"/>
            <w:gridSpan w:val="3"/>
          </w:tcPr>
          <w:p w:rsidR="00CC503E" w:rsidRPr="00390B75" w:rsidRDefault="00CC503E" w:rsidP="00D708F1">
            <w:r>
              <w:rPr>
                <w:sz w:val="22"/>
                <w:szCs w:val="22"/>
              </w:rPr>
              <w:t>P = 0,25*F1 + 0,25*F2+ 0,5*F3</w:t>
            </w:r>
          </w:p>
        </w:tc>
      </w:tr>
    </w:tbl>
    <w:p w:rsidR="00CC503E" w:rsidRDefault="00CC503E" w:rsidP="00CC503E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CC503E" w:rsidRPr="00A404F5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03E" w:rsidRPr="00A404F5" w:rsidRDefault="00CC503E" w:rsidP="00D708F1">
            <w:pPr>
              <w:keepNext/>
              <w:snapToGrid w:val="0"/>
              <w:spacing w:before="60" w:after="40"/>
              <w:jc w:val="center"/>
              <w:rPr>
                <w:bCs/>
              </w:rPr>
            </w:pPr>
            <w:r w:rsidRPr="00A404F5">
              <w:rPr>
                <w:b/>
                <w:bCs/>
                <w:sz w:val="22"/>
                <w:szCs w:val="22"/>
              </w:rPr>
              <w:lastRenderedPageBreak/>
              <w:t>LITERATURA PODSTAWOWA I UZUPEŁNIAJĄCA</w:t>
            </w:r>
          </w:p>
        </w:tc>
      </w:tr>
      <w:tr w:rsidR="00CC503E" w:rsidRPr="00A404F5" w:rsidTr="00D708F1">
        <w:trPr>
          <w:trHeight w:val="41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503E" w:rsidRPr="00CB77B7" w:rsidRDefault="00CC503E" w:rsidP="00CB77B7">
            <w:pPr>
              <w:snapToGrid w:val="0"/>
              <w:spacing w:after="60"/>
              <w:rPr>
                <w:rStyle w:val="tl"/>
                <w:b/>
                <w:bCs/>
                <w:caps/>
                <w:u w:val="single"/>
              </w:rPr>
            </w:pPr>
            <w:r w:rsidRPr="00A404F5">
              <w:rPr>
                <w:b/>
                <w:bCs/>
                <w:caps/>
                <w:sz w:val="22"/>
                <w:szCs w:val="22"/>
                <w:u w:val="single"/>
              </w:rPr>
              <w:t>literatura PODSTAWOWA</w:t>
            </w:r>
            <w:r w:rsidRPr="00CB77B7">
              <w:rPr>
                <w:rStyle w:val="tl"/>
                <w:sz w:val="22"/>
                <w:szCs w:val="22"/>
              </w:rPr>
              <w:t xml:space="preserve"> </w:t>
            </w:r>
          </w:p>
          <w:p w:rsidR="00CC503E" w:rsidRPr="00A404F5" w:rsidRDefault="00CB77B7" w:rsidP="00CB77B7">
            <w:pPr>
              <w:spacing w:before="60"/>
              <w:ind w:left="10" w:hanging="10"/>
              <w:rPr>
                <w:rStyle w:val="tl"/>
              </w:rPr>
            </w:pPr>
            <w:r>
              <w:rPr>
                <w:rStyle w:val="tl"/>
                <w:sz w:val="22"/>
                <w:szCs w:val="22"/>
              </w:rPr>
              <w:t>[1</w:t>
            </w:r>
            <w:r w:rsidR="00CC503E" w:rsidRPr="00A404F5">
              <w:rPr>
                <w:rStyle w:val="tl"/>
                <w:sz w:val="22"/>
                <w:szCs w:val="22"/>
              </w:rPr>
              <w:t xml:space="preserve">] A. Janiak, „Wybrane problemy i algorytmy szeregowania zadań i rozdziału zasobów”, Akademicka Oficyna Wydawnicza PLJ, Warszawa 1999. </w:t>
            </w:r>
          </w:p>
          <w:p w:rsidR="00CC503E" w:rsidRPr="00A404F5" w:rsidRDefault="00CB77B7" w:rsidP="00D708F1">
            <w:pPr>
              <w:spacing w:before="60"/>
              <w:rPr>
                <w:rStyle w:val="tl"/>
                <w:lang w:val="en-US"/>
              </w:rPr>
            </w:pPr>
            <w:r>
              <w:rPr>
                <w:rStyle w:val="tl"/>
                <w:sz w:val="22"/>
                <w:szCs w:val="22"/>
                <w:lang w:val="en-US"/>
              </w:rPr>
              <w:t>[2</w:t>
            </w:r>
            <w:r w:rsidR="00CC503E" w:rsidRPr="00A404F5">
              <w:rPr>
                <w:rStyle w:val="tl"/>
                <w:sz w:val="22"/>
                <w:szCs w:val="22"/>
                <w:lang w:val="en-US"/>
              </w:rPr>
              <w:t xml:space="preserve">] S. Kirkpatrick, C.D. </w:t>
            </w:r>
            <w:proofErr w:type="spellStart"/>
            <w:r w:rsidR="00CC503E" w:rsidRPr="00A404F5">
              <w:rPr>
                <w:rStyle w:val="tl"/>
                <w:sz w:val="22"/>
                <w:szCs w:val="22"/>
                <w:lang w:val="en-US"/>
              </w:rPr>
              <w:t>Gelatt</w:t>
            </w:r>
            <w:proofErr w:type="spellEnd"/>
            <w:r w:rsidR="00CC503E" w:rsidRPr="00A404F5">
              <w:rPr>
                <w:rStyle w:val="tl"/>
                <w:sz w:val="22"/>
                <w:szCs w:val="22"/>
                <w:lang w:val="en-US"/>
              </w:rPr>
              <w:t xml:space="preserve">, M.P. </w:t>
            </w:r>
            <w:proofErr w:type="spellStart"/>
            <w:r w:rsidR="00CC503E" w:rsidRPr="00A404F5">
              <w:rPr>
                <w:rStyle w:val="tl"/>
                <w:sz w:val="22"/>
                <w:szCs w:val="22"/>
                <w:lang w:val="en-US"/>
              </w:rPr>
              <w:t>Vecchi</w:t>
            </w:r>
            <w:proofErr w:type="spellEnd"/>
            <w:r w:rsidR="00CC503E" w:rsidRPr="00A404F5">
              <w:rPr>
                <w:rStyle w:val="tl"/>
                <w:sz w:val="22"/>
                <w:szCs w:val="22"/>
                <w:lang w:val="en-US"/>
              </w:rPr>
              <w:t>, “Optimization by Simulated Annealing”, Science 220 (4598), 671–680, 1983.</w:t>
            </w:r>
          </w:p>
          <w:p w:rsidR="00CC503E" w:rsidRPr="00CB77B7" w:rsidRDefault="00CB77B7" w:rsidP="00D708F1">
            <w:pPr>
              <w:spacing w:before="60"/>
              <w:rPr>
                <w:rStyle w:val="tl"/>
                <w:lang w:val="en-US"/>
              </w:rPr>
            </w:pPr>
            <w:r>
              <w:rPr>
                <w:rStyle w:val="tl"/>
                <w:sz w:val="22"/>
                <w:szCs w:val="22"/>
                <w:lang w:val="en-US"/>
              </w:rPr>
              <w:t>[3</w:t>
            </w:r>
            <w:r w:rsidR="00CC503E" w:rsidRPr="00A404F5">
              <w:rPr>
                <w:rStyle w:val="tl"/>
                <w:sz w:val="22"/>
                <w:szCs w:val="22"/>
                <w:lang w:val="en-US"/>
              </w:rPr>
              <w:t>] F. Glover, “</w:t>
            </w:r>
            <w:proofErr w:type="spellStart"/>
            <w:r w:rsidR="00CC503E" w:rsidRPr="00A404F5">
              <w:rPr>
                <w:rStyle w:val="tl"/>
                <w:sz w:val="22"/>
                <w:szCs w:val="22"/>
                <w:lang w:val="en-US"/>
              </w:rPr>
              <w:t>Tabu</w:t>
            </w:r>
            <w:proofErr w:type="spellEnd"/>
            <w:r w:rsidR="00CC503E" w:rsidRPr="00A404F5">
              <w:rPr>
                <w:rStyle w:val="tl"/>
                <w:sz w:val="22"/>
                <w:szCs w:val="22"/>
                <w:lang w:val="en-US"/>
              </w:rPr>
              <w:t xml:space="preserve"> Search - Part I”, ORSA Journal on </w:t>
            </w:r>
            <w:r>
              <w:rPr>
                <w:rStyle w:val="tl"/>
                <w:sz w:val="22"/>
                <w:szCs w:val="22"/>
                <w:lang w:val="en-US"/>
              </w:rPr>
              <w:t xml:space="preserve">Computing, 1 (3), 190-206, 1989 </w:t>
            </w:r>
            <w:r w:rsidR="00CC503E" w:rsidRPr="00A404F5">
              <w:rPr>
                <w:rStyle w:val="tl"/>
                <w:sz w:val="22"/>
                <w:szCs w:val="22"/>
                <w:lang w:val="en-US"/>
              </w:rPr>
              <w:t xml:space="preserve"> “</w:t>
            </w:r>
            <w:proofErr w:type="spellStart"/>
            <w:r w:rsidR="00CC503E" w:rsidRPr="00A404F5">
              <w:rPr>
                <w:rStyle w:val="tl"/>
                <w:sz w:val="22"/>
                <w:szCs w:val="22"/>
                <w:lang w:val="en-US"/>
              </w:rPr>
              <w:t>Tabu</w:t>
            </w:r>
            <w:proofErr w:type="spellEnd"/>
            <w:r w:rsidR="00CC503E" w:rsidRPr="00A404F5">
              <w:rPr>
                <w:rStyle w:val="tl"/>
                <w:sz w:val="22"/>
                <w:szCs w:val="22"/>
                <w:lang w:val="en-US"/>
              </w:rPr>
              <w:t xml:space="preserve"> Search - Part II”, ORSA Journal </w:t>
            </w:r>
            <w:r>
              <w:rPr>
                <w:rStyle w:val="tl"/>
                <w:sz w:val="22"/>
                <w:szCs w:val="22"/>
                <w:lang w:val="en-US"/>
              </w:rPr>
              <w:t>on Computing, 2 (1), 4-32, 1990</w:t>
            </w:r>
          </w:p>
          <w:p w:rsidR="00CC503E" w:rsidRPr="00A404F5" w:rsidRDefault="00CB77B7" w:rsidP="00D708F1">
            <w:pPr>
              <w:spacing w:before="60"/>
              <w:rPr>
                <w:rStyle w:val="tl"/>
                <w:lang w:val="en-US"/>
              </w:rPr>
            </w:pPr>
            <w:r>
              <w:rPr>
                <w:rStyle w:val="tl"/>
                <w:sz w:val="22"/>
                <w:szCs w:val="22"/>
                <w:lang w:val="en-US"/>
              </w:rPr>
              <w:t>[4</w:t>
            </w:r>
            <w:r w:rsidR="00CC503E" w:rsidRPr="00A404F5">
              <w:rPr>
                <w:rStyle w:val="tl"/>
                <w:sz w:val="22"/>
                <w:szCs w:val="22"/>
                <w:lang w:val="en-US"/>
              </w:rPr>
              <w:t xml:space="preserve">] M. </w:t>
            </w:r>
            <w:proofErr w:type="spellStart"/>
            <w:r w:rsidR="00CC503E" w:rsidRPr="00A404F5">
              <w:rPr>
                <w:rStyle w:val="tl"/>
                <w:sz w:val="22"/>
                <w:szCs w:val="22"/>
                <w:lang w:val="en-US"/>
              </w:rPr>
              <w:t>Dorigo</w:t>
            </w:r>
            <w:proofErr w:type="spellEnd"/>
            <w:r w:rsidR="00CC503E" w:rsidRPr="00A404F5">
              <w:rPr>
                <w:rStyle w:val="tl"/>
                <w:sz w:val="22"/>
                <w:szCs w:val="22"/>
                <w:lang w:val="en-US"/>
              </w:rPr>
              <w:t xml:space="preserve">, „Ant Colony Optimization”, MIT Press, 2004. </w:t>
            </w:r>
          </w:p>
          <w:p w:rsidR="00CC503E" w:rsidRPr="00A404F5" w:rsidRDefault="00CC503E" w:rsidP="00D708F1">
            <w:pPr>
              <w:spacing w:after="60"/>
              <w:rPr>
                <w:rStyle w:val="tl"/>
                <w:lang w:val="en-US"/>
              </w:rPr>
            </w:pPr>
          </w:p>
          <w:p w:rsidR="00CC503E" w:rsidRPr="00A404F5" w:rsidRDefault="00CC503E" w:rsidP="00D708F1">
            <w:pPr>
              <w:spacing w:after="60"/>
              <w:rPr>
                <w:b/>
                <w:bCs/>
                <w:caps/>
                <w:u w:val="single"/>
              </w:rPr>
            </w:pPr>
            <w:r w:rsidRPr="00A404F5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CC503E" w:rsidRPr="00A404F5" w:rsidRDefault="00CC503E" w:rsidP="00D708F1">
            <w:pPr>
              <w:spacing w:before="60"/>
              <w:ind w:left="10" w:hanging="10"/>
              <w:rPr>
                <w:rStyle w:val="tl"/>
              </w:rPr>
            </w:pPr>
            <w:r w:rsidRPr="00A404F5">
              <w:rPr>
                <w:sz w:val="22"/>
                <w:szCs w:val="22"/>
              </w:rPr>
              <w:t xml:space="preserve">[1] </w:t>
            </w:r>
            <w:r w:rsidRPr="00A404F5">
              <w:rPr>
                <w:rStyle w:val="tl"/>
                <w:sz w:val="22"/>
                <w:szCs w:val="22"/>
              </w:rPr>
              <w:t xml:space="preserve">T. </w:t>
            </w:r>
            <w:proofErr w:type="spellStart"/>
            <w:r w:rsidRPr="00A404F5">
              <w:rPr>
                <w:rStyle w:val="tl"/>
                <w:sz w:val="22"/>
                <w:szCs w:val="22"/>
              </w:rPr>
              <w:t>Cormen</w:t>
            </w:r>
            <w:proofErr w:type="spellEnd"/>
            <w:r w:rsidRPr="00A404F5">
              <w:rPr>
                <w:rStyle w:val="tl"/>
                <w:sz w:val="22"/>
                <w:szCs w:val="22"/>
              </w:rPr>
              <w:t xml:space="preserve">, C.E. </w:t>
            </w:r>
            <w:proofErr w:type="spellStart"/>
            <w:r w:rsidRPr="00A404F5">
              <w:rPr>
                <w:rStyle w:val="tl"/>
                <w:sz w:val="22"/>
                <w:szCs w:val="22"/>
              </w:rPr>
              <w:t>Leiserson</w:t>
            </w:r>
            <w:proofErr w:type="spellEnd"/>
            <w:r w:rsidRPr="00A404F5">
              <w:rPr>
                <w:rStyle w:val="tl"/>
                <w:sz w:val="22"/>
                <w:szCs w:val="22"/>
              </w:rPr>
              <w:t xml:space="preserve">, R.L. </w:t>
            </w:r>
            <w:proofErr w:type="spellStart"/>
            <w:r w:rsidRPr="00A404F5">
              <w:rPr>
                <w:rStyle w:val="tl"/>
                <w:sz w:val="22"/>
                <w:szCs w:val="22"/>
              </w:rPr>
              <w:t>Rivest</w:t>
            </w:r>
            <w:proofErr w:type="spellEnd"/>
            <w:r w:rsidRPr="00A404F5">
              <w:rPr>
                <w:rStyle w:val="tl"/>
                <w:sz w:val="22"/>
                <w:szCs w:val="22"/>
              </w:rPr>
              <w:t>, „Wprowadzenie do algorytmów”, WNT 200</w:t>
            </w:r>
            <w:r w:rsidR="00BB5BAA">
              <w:rPr>
                <w:rStyle w:val="tl"/>
                <w:sz w:val="22"/>
                <w:szCs w:val="22"/>
              </w:rPr>
              <w:t>5</w:t>
            </w:r>
            <w:r w:rsidRPr="00A404F5">
              <w:rPr>
                <w:rStyle w:val="tl"/>
                <w:sz w:val="22"/>
                <w:szCs w:val="22"/>
              </w:rPr>
              <w:t>.</w:t>
            </w:r>
          </w:p>
          <w:p w:rsidR="00CC503E" w:rsidRPr="00A404F5" w:rsidRDefault="00CC503E" w:rsidP="00D708F1">
            <w:pPr>
              <w:spacing w:before="60"/>
              <w:ind w:left="10" w:hanging="10"/>
              <w:rPr>
                <w:rStyle w:val="tl"/>
              </w:rPr>
            </w:pPr>
            <w:r w:rsidRPr="00A404F5">
              <w:rPr>
                <w:rStyle w:val="tl"/>
                <w:sz w:val="22"/>
                <w:szCs w:val="22"/>
              </w:rPr>
              <w:t xml:space="preserve">[2] N. </w:t>
            </w:r>
            <w:proofErr w:type="spellStart"/>
            <w:r w:rsidRPr="00A404F5">
              <w:rPr>
                <w:rStyle w:val="tl"/>
                <w:sz w:val="22"/>
                <w:szCs w:val="22"/>
              </w:rPr>
              <w:t>Wirth</w:t>
            </w:r>
            <w:proofErr w:type="spellEnd"/>
            <w:r w:rsidRPr="00A404F5">
              <w:rPr>
                <w:rStyle w:val="tl"/>
                <w:sz w:val="22"/>
                <w:szCs w:val="22"/>
              </w:rPr>
              <w:t>, „Algorytmy + struktury danych = programy”, WNT 2004.</w:t>
            </w:r>
          </w:p>
          <w:p w:rsidR="00CC503E" w:rsidRPr="00114658" w:rsidRDefault="00CC503E" w:rsidP="00D708F1">
            <w:pPr>
              <w:spacing w:before="60"/>
              <w:rPr>
                <w:b/>
              </w:rPr>
            </w:pPr>
          </w:p>
        </w:tc>
      </w:tr>
      <w:tr w:rsidR="00CC503E" w:rsidTr="00D708F1">
        <w:trPr>
          <w:trHeight w:val="27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03E" w:rsidRPr="00B813A7" w:rsidRDefault="00CC503E" w:rsidP="00D708F1">
            <w:pPr>
              <w:snapToGrid w:val="0"/>
              <w:rPr>
                <w:bCs/>
              </w:rPr>
            </w:pPr>
            <w:r w:rsidRPr="00B813A7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CC503E" w:rsidRPr="00B813A7" w:rsidTr="00D708F1">
        <w:trPr>
          <w:trHeight w:val="27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03E" w:rsidRPr="00C44992" w:rsidRDefault="00A07E62" w:rsidP="00A07E62">
            <w:pPr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Aleksander Zgrzywa</w:t>
            </w:r>
            <w:r w:rsidR="00CC503E" w:rsidRPr="00C44992">
              <w:rPr>
                <w:b/>
                <w:bCs/>
                <w:sz w:val="22"/>
                <w:szCs w:val="22"/>
              </w:rPr>
              <w:t xml:space="preserve">, </w:t>
            </w:r>
            <w:r>
              <w:rPr>
                <w:b/>
                <w:bCs/>
                <w:sz w:val="22"/>
                <w:szCs w:val="22"/>
              </w:rPr>
              <w:t>aleksander.zgrzywa@pwr.edu.pl</w:t>
            </w:r>
          </w:p>
        </w:tc>
      </w:tr>
    </w:tbl>
    <w:p w:rsidR="00CC503E" w:rsidRDefault="00CC503E" w:rsidP="00CC503E">
      <w:pPr>
        <w:pStyle w:val="Nagwek3"/>
        <w:spacing w:line="360" w:lineRule="auto"/>
        <w:rPr>
          <w:b w:val="0"/>
          <w:bCs w:val="0"/>
          <w:caps/>
          <w:sz w:val="16"/>
          <w:szCs w:val="16"/>
        </w:rPr>
      </w:pPr>
    </w:p>
    <w:p w:rsidR="00CC503E" w:rsidRPr="00E26792" w:rsidRDefault="00CC503E" w:rsidP="00CC503E">
      <w:pPr>
        <w:pStyle w:val="Nagwek3"/>
        <w:rPr>
          <w:b w:val="0"/>
          <w:bCs w:val="0"/>
          <w:caps/>
          <w:sz w:val="22"/>
          <w:szCs w:val="22"/>
        </w:rPr>
      </w:pPr>
    </w:p>
    <w:p w:rsidR="00CC503E" w:rsidRPr="00E26792" w:rsidRDefault="00CC503E" w:rsidP="00CC503E">
      <w:pPr>
        <w:pStyle w:val="Nagwek3"/>
        <w:rPr>
          <w:b w:val="0"/>
          <w:bCs w:val="0"/>
          <w:caps/>
          <w:sz w:val="22"/>
          <w:szCs w:val="22"/>
        </w:rPr>
      </w:pPr>
    </w:p>
    <w:p w:rsidR="00CC503E" w:rsidRPr="00E26792" w:rsidRDefault="00CC503E" w:rsidP="00CC503E">
      <w:pPr>
        <w:pStyle w:val="Nagwek3"/>
        <w:rPr>
          <w:b w:val="0"/>
          <w:bCs w:val="0"/>
          <w:caps/>
          <w:sz w:val="22"/>
          <w:szCs w:val="22"/>
        </w:rPr>
      </w:pPr>
    </w:p>
    <w:p w:rsidR="00CC503E" w:rsidRPr="00A404F5" w:rsidRDefault="00CC503E" w:rsidP="00CC503E">
      <w:pPr>
        <w:pStyle w:val="Nagwek3"/>
        <w:rPr>
          <w:b w:val="0"/>
          <w:bCs w:val="0"/>
          <w:caps/>
          <w:sz w:val="22"/>
          <w:szCs w:val="22"/>
        </w:rPr>
      </w:pPr>
      <w:r w:rsidRPr="00A404F5">
        <w:rPr>
          <w:b w:val="0"/>
          <w:bCs w:val="0"/>
          <w:sz w:val="22"/>
          <w:szCs w:val="22"/>
        </w:rPr>
        <w:t xml:space="preserve">MACIERZ POWIĄZANIA EFEKTÓW KSZTAŁCENIA DLA PRZEDMIOTU </w:t>
      </w:r>
    </w:p>
    <w:p w:rsidR="00CC503E" w:rsidRPr="00A404F5" w:rsidRDefault="00CC503E" w:rsidP="00CC503E">
      <w:pPr>
        <w:pStyle w:val="Nagwek3"/>
        <w:rPr>
          <w:caps/>
          <w:sz w:val="22"/>
          <w:szCs w:val="22"/>
        </w:rPr>
      </w:pPr>
      <w:r w:rsidRPr="00A404F5">
        <w:rPr>
          <w:sz w:val="22"/>
          <w:szCs w:val="22"/>
        </w:rPr>
        <w:t>Projektowanie efektywnych algorytmów</w:t>
      </w:r>
    </w:p>
    <w:p w:rsidR="00CC503E" w:rsidRPr="000A3E51" w:rsidRDefault="00CC503E" w:rsidP="00CC503E">
      <w:pPr>
        <w:pStyle w:val="Nagwek3"/>
        <w:rPr>
          <w:sz w:val="22"/>
          <w:szCs w:val="22"/>
        </w:rPr>
      </w:pPr>
      <w:r w:rsidRPr="00A404F5">
        <w:rPr>
          <w:b w:val="0"/>
          <w:sz w:val="22"/>
          <w:szCs w:val="22"/>
        </w:rPr>
        <w:t xml:space="preserve">Z EFEKTAMI KSZTAŁCENIA NA KIERUNKU </w:t>
      </w:r>
    </w:p>
    <w:p w:rsidR="00CC503E" w:rsidRPr="00A404F5" w:rsidRDefault="00CC503E" w:rsidP="00CC503E">
      <w:pPr>
        <w:pStyle w:val="Nagwek3"/>
        <w:rPr>
          <w:sz w:val="22"/>
          <w:szCs w:val="22"/>
        </w:rPr>
      </w:pPr>
      <w:r w:rsidRPr="00A404F5">
        <w:rPr>
          <w:sz w:val="22"/>
          <w:szCs w:val="22"/>
        </w:rPr>
        <w:t>Informatyka</w:t>
      </w:r>
      <w:r>
        <w:rPr>
          <w:sz w:val="22"/>
          <w:szCs w:val="22"/>
        </w:rPr>
        <w:t xml:space="preserve"> Przemysłowa</w:t>
      </w:r>
    </w:p>
    <w:p w:rsidR="00CC503E" w:rsidRPr="005834D1" w:rsidRDefault="00CC503E" w:rsidP="00CC503E"/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1"/>
        <w:gridCol w:w="2804"/>
        <w:gridCol w:w="1061"/>
        <w:gridCol w:w="1419"/>
        <w:gridCol w:w="1627"/>
      </w:tblGrid>
      <w:tr w:rsidR="00CC503E" w:rsidRPr="00A404F5" w:rsidTr="00D708F1">
        <w:trPr>
          <w:trHeight w:val="1024"/>
          <w:jc w:val="center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A404F5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A404F5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A404F5"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A404F5"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503E" w:rsidRPr="00A404F5" w:rsidRDefault="00CC503E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A404F5">
              <w:rPr>
                <w:b/>
                <w:bCs/>
                <w:sz w:val="18"/>
                <w:szCs w:val="18"/>
              </w:rPr>
              <w:t>Numer narzędzia dydaktycznego</w:t>
            </w:r>
          </w:p>
        </w:tc>
      </w:tr>
      <w:tr w:rsidR="00CC503E" w:rsidRPr="00BE43D2" w:rsidTr="00D708F1">
        <w:trPr>
          <w:jc w:val="center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722C8" w:rsidRDefault="00CC503E" w:rsidP="00114658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A722C8"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093A25" w:rsidRDefault="00CC503E" w:rsidP="00D708F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K1IP</w:t>
            </w:r>
            <w:r w:rsidRPr="00DD5B94">
              <w:rPr>
                <w:bCs/>
                <w:sz w:val="20"/>
                <w:szCs w:val="20"/>
              </w:rPr>
              <w:t>_W28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BE43D2" w:rsidRDefault="00CC503E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E43D2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BE43D2" w:rsidRDefault="00CC503E" w:rsidP="00FB0DD8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</w:t>
            </w:r>
            <w:r w:rsidR="00FB0D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-</w:t>
            </w:r>
            <w:r w:rsidRPr="00BE43D2">
              <w:rPr>
                <w:bCs/>
                <w:sz w:val="20"/>
                <w:szCs w:val="20"/>
              </w:rPr>
              <w:t>Wy</w:t>
            </w: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503E" w:rsidRPr="00BE43D2" w:rsidRDefault="00CC503E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N1-N6</w:t>
            </w:r>
          </w:p>
        </w:tc>
      </w:tr>
      <w:tr w:rsidR="00CC503E" w:rsidRPr="00BE43D2" w:rsidTr="00D708F1">
        <w:trPr>
          <w:jc w:val="center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722C8" w:rsidRDefault="00CC503E" w:rsidP="00114658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A722C8">
              <w:rPr>
                <w:b/>
                <w:bCs/>
                <w:sz w:val="20"/>
                <w:szCs w:val="20"/>
              </w:rPr>
              <w:t>PEK_W0</w:t>
            </w:r>
            <w:r w:rsidR="0011465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093A25" w:rsidRDefault="00CC503E" w:rsidP="00D708F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K1IP</w:t>
            </w:r>
            <w:r w:rsidRPr="00DD5B94">
              <w:rPr>
                <w:bCs/>
                <w:sz w:val="20"/>
                <w:szCs w:val="20"/>
              </w:rPr>
              <w:t>_W28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BE43D2" w:rsidRDefault="00CC503E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C2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BE43D2" w:rsidRDefault="00CC503E" w:rsidP="00F87128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BE43D2">
              <w:rPr>
                <w:bCs/>
                <w:sz w:val="20"/>
                <w:szCs w:val="20"/>
              </w:rPr>
              <w:t>Wy</w:t>
            </w:r>
            <w:r>
              <w:rPr>
                <w:bCs/>
                <w:sz w:val="20"/>
                <w:szCs w:val="20"/>
              </w:rPr>
              <w:t>13, Wy1</w:t>
            </w:r>
            <w:r w:rsidR="00F8712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503E" w:rsidRPr="00BE43D2" w:rsidRDefault="00CC503E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N1-N6</w:t>
            </w:r>
          </w:p>
        </w:tc>
      </w:tr>
      <w:tr w:rsidR="00CC503E" w:rsidRPr="00BE43D2" w:rsidTr="00D708F1">
        <w:trPr>
          <w:jc w:val="center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722C8" w:rsidRDefault="00CC503E" w:rsidP="00114658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A722C8">
              <w:rPr>
                <w:b/>
                <w:bCs/>
                <w:sz w:val="20"/>
                <w:szCs w:val="20"/>
              </w:rPr>
              <w:t>PEK_</w:t>
            </w:r>
            <w:r w:rsidR="00114658">
              <w:rPr>
                <w:b/>
                <w:bCs/>
                <w:sz w:val="20"/>
                <w:szCs w:val="20"/>
              </w:rPr>
              <w:t>W03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837228" w:rsidRDefault="00CC503E" w:rsidP="003C5E66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K1IP</w:t>
            </w:r>
            <w:r w:rsidRPr="00102BAF">
              <w:rPr>
                <w:bCs/>
                <w:sz w:val="20"/>
                <w:szCs w:val="20"/>
              </w:rPr>
              <w:t>_</w:t>
            </w:r>
            <w:r w:rsidR="003C5E66">
              <w:rPr>
                <w:bCs/>
                <w:sz w:val="20"/>
                <w:szCs w:val="20"/>
              </w:rPr>
              <w:t>W28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BE43D2" w:rsidRDefault="00CC503E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</w:t>
            </w:r>
            <w:r w:rsidR="00FB0DD8">
              <w:rPr>
                <w:sz w:val="20"/>
                <w:szCs w:val="20"/>
              </w:rPr>
              <w:t>, C2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Default="00CC503E" w:rsidP="00D708F1">
            <w:pPr>
              <w:tabs>
                <w:tab w:val="left" w:pos="175"/>
              </w:tabs>
              <w:ind w:left="34" w:hanging="34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La</w:t>
            </w:r>
            <w:r w:rsidR="00F8712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-La8,</w:t>
            </w:r>
          </w:p>
          <w:p w:rsidR="00CC503E" w:rsidRPr="00BE43D2" w:rsidRDefault="00CC503E" w:rsidP="00F87128">
            <w:pPr>
              <w:tabs>
                <w:tab w:val="left" w:pos="175"/>
              </w:tabs>
              <w:ind w:left="34" w:hanging="34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</w:t>
            </w:r>
            <w:r w:rsidR="00F8712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-Pr8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503E" w:rsidRPr="00BE43D2" w:rsidRDefault="00CC503E" w:rsidP="00F8712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F8712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-N6</w:t>
            </w:r>
          </w:p>
        </w:tc>
      </w:tr>
      <w:tr w:rsidR="00CC503E" w:rsidRPr="00BE43D2" w:rsidTr="00D708F1">
        <w:trPr>
          <w:jc w:val="center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722C8" w:rsidRDefault="00CC503E" w:rsidP="00734F7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A722C8">
              <w:rPr>
                <w:b/>
                <w:bCs/>
                <w:sz w:val="20"/>
                <w:szCs w:val="20"/>
              </w:rPr>
              <w:t>PEK_U0</w:t>
            </w:r>
            <w:r w:rsidR="00734F7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837228" w:rsidRDefault="00CC503E" w:rsidP="00973512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K1IP</w:t>
            </w:r>
            <w:r w:rsidRPr="00102BAF">
              <w:rPr>
                <w:bCs/>
                <w:sz w:val="20"/>
                <w:szCs w:val="20"/>
              </w:rPr>
              <w:t>_U3</w:t>
            </w:r>
            <w:r w:rsidR="00973512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Default="00CC503E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FB0DD8">
              <w:rPr>
                <w:sz w:val="20"/>
                <w:szCs w:val="20"/>
              </w:rPr>
              <w:t>1, C2, C3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Default="00CC503E" w:rsidP="00D708F1">
            <w:pPr>
              <w:tabs>
                <w:tab w:val="left" w:pos="175"/>
              </w:tabs>
              <w:ind w:left="34" w:hanging="34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La2-La8,</w:t>
            </w:r>
          </w:p>
          <w:p w:rsidR="00CC503E" w:rsidRPr="00BE43D2" w:rsidRDefault="00CC503E" w:rsidP="00D708F1">
            <w:pPr>
              <w:tabs>
                <w:tab w:val="left" w:pos="175"/>
              </w:tabs>
              <w:ind w:left="34" w:hanging="34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Pr3-Pr8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503E" w:rsidRPr="00BE43D2" w:rsidRDefault="00CC503E" w:rsidP="00F8712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F8712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-N6</w:t>
            </w:r>
          </w:p>
        </w:tc>
      </w:tr>
      <w:tr w:rsidR="00CC503E" w:rsidRPr="00BE43D2" w:rsidTr="00D708F1">
        <w:trPr>
          <w:trHeight w:val="784"/>
          <w:jc w:val="center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A722C8" w:rsidRDefault="00CC503E" w:rsidP="00734F7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A722C8">
              <w:rPr>
                <w:b/>
                <w:bCs/>
                <w:sz w:val="20"/>
                <w:szCs w:val="20"/>
              </w:rPr>
              <w:t>PEK_</w:t>
            </w:r>
            <w:r w:rsidR="00734F7B">
              <w:rPr>
                <w:b/>
                <w:bCs/>
                <w:sz w:val="20"/>
                <w:szCs w:val="20"/>
              </w:rPr>
              <w:t>U02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ED09E3" w:rsidRDefault="00CC503E" w:rsidP="00973512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K1IP_</w:t>
            </w:r>
            <w:r w:rsidR="00973512">
              <w:rPr>
                <w:sz w:val="20"/>
                <w:szCs w:val="20"/>
                <w:lang w:eastAsia="pl-PL"/>
              </w:rPr>
              <w:t>U36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Pr="00BE43D2" w:rsidRDefault="00CC503E" w:rsidP="00FB0DD8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E43D2">
              <w:rPr>
                <w:sz w:val="20"/>
                <w:szCs w:val="20"/>
                <w:lang w:val="en-US"/>
              </w:rPr>
              <w:t>C</w:t>
            </w:r>
            <w:r w:rsidR="00FB0DD8">
              <w:rPr>
                <w:sz w:val="20"/>
                <w:szCs w:val="20"/>
                <w:lang w:val="en-US"/>
              </w:rPr>
              <w:t>1, C2, C3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03E" w:rsidRDefault="00CC503E" w:rsidP="00D708F1">
            <w:pPr>
              <w:ind w:left="436" w:hanging="426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La1-La8</w:t>
            </w:r>
          </w:p>
          <w:p w:rsidR="00CC503E" w:rsidRPr="00BE43D2" w:rsidRDefault="00CC503E" w:rsidP="00D708F1">
            <w:pPr>
              <w:ind w:left="436" w:hanging="426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Pr1-Pr8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503E" w:rsidRPr="00BE43D2" w:rsidRDefault="00CC503E" w:rsidP="00F8712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F8712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-N6</w:t>
            </w:r>
          </w:p>
        </w:tc>
      </w:tr>
    </w:tbl>
    <w:p w:rsidR="00CC503E" w:rsidRDefault="00CC503E" w:rsidP="00CC503E">
      <w:pPr>
        <w:pStyle w:val="Stopka"/>
        <w:tabs>
          <w:tab w:val="clear" w:pos="4536"/>
          <w:tab w:val="clear" w:pos="9072"/>
        </w:tabs>
      </w:pPr>
    </w:p>
    <w:p w:rsidR="00CC503E" w:rsidRDefault="00CC503E" w:rsidP="00CC503E">
      <w:pPr>
        <w:shd w:val="clear" w:color="auto" w:fill="FFFFFF"/>
        <w:spacing w:before="264" w:line="288" w:lineRule="exact"/>
        <w:ind w:right="2400"/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935063A"/>
    <w:multiLevelType w:val="hybridMultilevel"/>
    <w:tmpl w:val="1F78BA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C503E"/>
    <w:rsid w:val="00002CD1"/>
    <w:rsid w:val="00114658"/>
    <w:rsid w:val="001C22FE"/>
    <w:rsid w:val="001C2D2F"/>
    <w:rsid w:val="001D7CC9"/>
    <w:rsid w:val="002154E7"/>
    <w:rsid w:val="00252DC1"/>
    <w:rsid w:val="002761C5"/>
    <w:rsid w:val="00280D11"/>
    <w:rsid w:val="002E2641"/>
    <w:rsid w:val="00322F60"/>
    <w:rsid w:val="003C5E66"/>
    <w:rsid w:val="00406B9D"/>
    <w:rsid w:val="00412834"/>
    <w:rsid w:val="0044180B"/>
    <w:rsid w:val="00460CE3"/>
    <w:rsid w:val="004D1350"/>
    <w:rsid w:val="00612E7A"/>
    <w:rsid w:val="006406C2"/>
    <w:rsid w:val="0068276C"/>
    <w:rsid w:val="006841A8"/>
    <w:rsid w:val="006B0DC4"/>
    <w:rsid w:val="006E2CDC"/>
    <w:rsid w:val="007206CB"/>
    <w:rsid w:val="00734F7B"/>
    <w:rsid w:val="007600A9"/>
    <w:rsid w:val="00890367"/>
    <w:rsid w:val="009178E3"/>
    <w:rsid w:val="0093254C"/>
    <w:rsid w:val="009434D0"/>
    <w:rsid w:val="00946879"/>
    <w:rsid w:val="00973512"/>
    <w:rsid w:val="00A07E62"/>
    <w:rsid w:val="00B366CC"/>
    <w:rsid w:val="00BB00E9"/>
    <w:rsid w:val="00BB5BAA"/>
    <w:rsid w:val="00BE1889"/>
    <w:rsid w:val="00BE376C"/>
    <w:rsid w:val="00BE76A7"/>
    <w:rsid w:val="00C11F29"/>
    <w:rsid w:val="00CB77B7"/>
    <w:rsid w:val="00CC2239"/>
    <w:rsid w:val="00CC503E"/>
    <w:rsid w:val="00D30378"/>
    <w:rsid w:val="00DA4E7F"/>
    <w:rsid w:val="00ED72BF"/>
    <w:rsid w:val="00EE2D38"/>
    <w:rsid w:val="00F87128"/>
    <w:rsid w:val="00FA1371"/>
    <w:rsid w:val="00FA42E5"/>
    <w:rsid w:val="00FB0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821660-92D1-42F4-B0FF-994F6C0EC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50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C503E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CC503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CC503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CC503E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CC503E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CC503E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CC503E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503E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CC503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CC503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CC503E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CC503E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CC503E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CC503E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CC503E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CC50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CC50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0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1"/>
    <w:qFormat/>
    <w:rsid w:val="00CC503E"/>
    <w:pPr>
      <w:suppressAutoHyphens w:val="0"/>
      <w:ind w:left="720"/>
    </w:pPr>
    <w:rPr>
      <w:rFonts w:eastAsia="Calibri"/>
      <w:lang w:eastAsia="pl-PL"/>
    </w:rPr>
  </w:style>
  <w:style w:type="character" w:customStyle="1" w:styleId="tl">
    <w:name w:val="tl"/>
    <w:basedOn w:val="Domylnaczcionkaakapitu"/>
    <w:rsid w:val="00CC503E"/>
  </w:style>
  <w:style w:type="paragraph" w:styleId="Tekstdymka">
    <w:name w:val="Balloon Text"/>
    <w:basedOn w:val="Normalny"/>
    <w:link w:val="TekstdymkaZnak"/>
    <w:uiPriority w:val="99"/>
    <w:semiHidden/>
    <w:unhideWhenUsed/>
    <w:rsid w:val="00252D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2DC1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1099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Alicja Zgrzywa</cp:lastModifiedBy>
  <cp:revision>2</cp:revision>
  <cp:lastPrinted>2018-05-09T05:55:00Z</cp:lastPrinted>
  <dcterms:created xsi:type="dcterms:W3CDTF">2018-05-11T18:31:00Z</dcterms:created>
  <dcterms:modified xsi:type="dcterms:W3CDTF">2018-05-11T18:31:00Z</dcterms:modified>
</cp:coreProperties>
</file>