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6CC" w:rsidRDefault="00BD06CC">
      <w:pPr>
        <w:jc w:val="right"/>
      </w:pPr>
      <w:bookmarkStart w:id="0" w:name="_GoBack"/>
      <w:bookmarkEnd w:id="0"/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D06C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Pr="00041381" w:rsidRDefault="00BD06CC">
            <w:r w:rsidRPr="003F5FEE">
              <w:rPr>
                <w:b/>
              </w:rPr>
              <w:t xml:space="preserve">WYDZIAŁ TECHNICZNO-INFORMATYCZNY </w:t>
            </w:r>
            <w:r>
              <w:t xml:space="preserve"> </w:t>
            </w:r>
          </w:p>
          <w:p w:rsidR="00BD06CC" w:rsidRDefault="00BD06CC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BD06CC" w:rsidRDefault="00BD06CC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Podstawy przetwarzania sygnałów</w:t>
            </w:r>
          </w:p>
          <w:p w:rsidR="00BD06CC" w:rsidRPr="00373D16" w:rsidRDefault="00BD06CC">
            <w:pPr>
              <w:pStyle w:val="Nagwek2"/>
              <w:rPr>
                <w:lang w:val="en-US"/>
              </w:rPr>
            </w:pPr>
            <w:r w:rsidRPr="00373D16">
              <w:rPr>
                <w:lang w:val="en-US"/>
              </w:rPr>
              <w:t>Nazwa w języku angielskim:</w:t>
            </w:r>
            <w:r w:rsidRPr="00373D16">
              <w:rPr>
                <w:b w:val="0"/>
                <w:bCs w:val="0"/>
                <w:lang w:val="en-US"/>
              </w:rPr>
              <w:t xml:space="preserve"> </w:t>
            </w:r>
            <w:r w:rsidRPr="00373D16">
              <w:rPr>
                <w:b w:val="0"/>
                <w:bCs w:val="0"/>
                <w:lang w:val="en-US"/>
              </w:rPr>
              <w:tab/>
            </w:r>
            <w:r w:rsidRPr="00373D16">
              <w:rPr>
                <w:lang w:val="en-US"/>
              </w:rPr>
              <w:t xml:space="preserve">Fundamentals of signal processing </w:t>
            </w:r>
          </w:p>
          <w:p w:rsidR="00BD06CC" w:rsidRPr="00F53383" w:rsidRDefault="00BD06CC">
            <w:pPr>
              <w:pStyle w:val="Nagwek2"/>
              <w:tabs>
                <w:tab w:val="clear" w:pos="0"/>
                <w:tab w:val="num" w:pos="3554"/>
              </w:tabs>
              <w:ind w:left="3554" w:hanging="3554"/>
            </w:pPr>
            <w:r w:rsidRPr="00F53383">
              <w:rPr>
                <w:bCs w:val="0"/>
              </w:rPr>
              <w:t xml:space="preserve">Kierunek studiów: </w:t>
            </w:r>
            <w:r w:rsidRPr="00F53383">
              <w:rPr>
                <w:bCs w:val="0"/>
              </w:rPr>
              <w:tab/>
            </w:r>
            <w:r w:rsidRPr="00F53383">
              <w:t>Informatyka</w:t>
            </w:r>
            <w:r>
              <w:t xml:space="preserve"> Przemysłowa</w:t>
            </w:r>
          </w:p>
          <w:p w:rsidR="00BD06CC" w:rsidRDefault="00BD06CC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BD06CC" w:rsidRDefault="00BD06CC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BD06CC" w:rsidRPr="0080259A" w:rsidRDefault="00BD06CC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D2B18">
              <w:rPr>
                <w:b/>
                <w:bCs/>
              </w:rPr>
              <w:t xml:space="preserve">IPV110012 </w:t>
            </w:r>
          </w:p>
          <w:p w:rsidR="00BD06CC" w:rsidRPr="00874AAA" w:rsidRDefault="00BD06CC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BD06CC" w:rsidRPr="00390B75">
        <w:tc>
          <w:tcPr>
            <w:tcW w:w="2802" w:type="dxa"/>
            <w:vAlign w:val="center"/>
          </w:tcPr>
          <w:p w:rsidR="00BD06CC" w:rsidRPr="00373D16" w:rsidRDefault="00BD06CC"/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Seminarium</w:t>
            </w:r>
          </w:p>
        </w:tc>
      </w:tr>
      <w:tr w:rsidR="00BD06CC" w:rsidRPr="00390B75">
        <w:tc>
          <w:tcPr>
            <w:tcW w:w="2802" w:type="dxa"/>
            <w:vAlign w:val="center"/>
          </w:tcPr>
          <w:p w:rsidR="00BD06CC" w:rsidRPr="00373D16" w:rsidRDefault="00BD06CC">
            <w:r w:rsidRPr="00373D16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</w:p>
        </w:tc>
      </w:tr>
      <w:tr w:rsidR="00BD06CC" w:rsidRPr="00390B75">
        <w:tc>
          <w:tcPr>
            <w:tcW w:w="2802" w:type="dxa"/>
            <w:vAlign w:val="center"/>
          </w:tcPr>
          <w:p w:rsidR="00BD06CC" w:rsidRPr="00373D16" w:rsidRDefault="00BD06CC">
            <w:r w:rsidRPr="00373D16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90</w:t>
            </w: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</w:p>
        </w:tc>
      </w:tr>
      <w:tr w:rsidR="00BD06CC" w:rsidRPr="00390B75">
        <w:tc>
          <w:tcPr>
            <w:tcW w:w="2802" w:type="dxa"/>
            <w:vAlign w:val="center"/>
          </w:tcPr>
          <w:p w:rsidR="00BD06CC" w:rsidRPr="00373D16" w:rsidRDefault="00BD06CC">
            <w:r w:rsidRPr="00373D16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373D16">
              <w:rPr>
                <w:sz w:val="22"/>
                <w:szCs w:val="22"/>
              </w:rPr>
              <w:t>aliczenie na ocenę</w:t>
            </w: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373D16">
              <w:rPr>
                <w:sz w:val="22"/>
                <w:szCs w:val="22"/>
              </w:rPr>
              <w:t>aliczenie na ocenę</w:t>
            </w: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</w:p>
        </w:tc>
      </w:tr>
      <w:tr w:rsidR="00BD06CC" w:rsidRPr="00390B75">
        <w:tc>
          <w:tcPr>
            <w:tcW w:w="2802" w:type="dxa"/>
            <w:vAlign w:val="center"/>
          </w:tcPr>
          <w:p w:rsidR="00BD06CC" w:rsidRPr="00373D16" w:rsidRDefault="00BD06CC">
            <w:r w:rsidRPr="00373D16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</w:p>
        </w:tc>
      </w:tr>
      <w:tr w:rsidR="00BD06CC" w:rsidRPr="00390B75">
        <w:tc>
          <w:tcPr>
            <w:tcW w:w="2802" w:type="dxa"/>
            <w:vAlign w:val="center"/>
          </w:tcPr>
          <w:p w:rsidR="00BD06CC" w:rsidRPr="00373D16" w:rsidRDefault="00BD06CC">
            <w:r w:rsidRPr="00373D16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</w:p>
        </w:tc>
      </w:tr>
      <w:tr w:rsidR="00BD06CC" w:rsidRPr="00390B75">
        <w:tc>
          <w:tcPr>
            <w:tcW w:w="2802" w:type="dxa"/>
            <w:vAlign w:val="center"/>
          </w:tcPr>
          <w:p w:rsidR="00BD06CC" w:rsidRPr="00373D16" w:rsidRDefault="00BD06CC">
            <w:pPr>
              <w:rPr>
                <w:sz w:val="20"/>
                <w:szCs w:val="20"/>
              </w:rPr>
            </w:pPr>
            <w:r w:rsidRPr="00373D16">
              <w:rPr>
                <w:sz w:val="20"/>
                <w:szCs w:val="20"/>
              </w:rPr>
              <w:t xml:space="preserve">w tym liczba punktów odpowiadająca zajęciom </w:t>
            </w:r>
          </w:p>
          <w:p w:rsidR="00BD06CC" w:rsidRPr="00373D16" w:rsidRDefault="00BD06CC">
            <w:pPr>
              <w:rPr>
                <w:sz w:val="20"/>
                <w:szCs w:val="20"/>
              </w:rPr>
            </w:pPr>
            <w:r w:rsidRPr="00373D16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</w:p>
        </w:tc>
      </w:tr>
      <w:tr w:rsidR="00BD06CC" w:rsidRPr="00390B75">
        <w:tc>
          <w:tcPr>
            <w:tcW w:w="2802" w:type="dxa"/>
            <w:vAlign w:val="center"/>
          </w:tcPr>
          <w:p w:rsidR="00BD06CC" w:rsidRPr="00373D16" w:rsidRDefault="00BD06CC">
            <w:pPr>
              <w:rPr>
                <w:sz w:val="20"/>
                <w:szCs w:val="20"/>
              </w:rPr>
            </w:pPr>
            <w:r w:rsidRPr="00373D16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BD06CC" w:rsidRPr="00373D16" w:rsidRDefault="00BD06CC">
            <w:pPr>
              <w:jc w:val="center"/>
            </w:pPr>
            <w:r w:rsidRPr="00373D16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426" w:type="dxa"/>
            <w:vAlign w:val="center"/>
          </w:tcPr>
          <w:p w:rsidR="00BD06CC" w:rsidRPr="00373D16" w:rsidRDefault="00BD06CC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373D16">
              <w:rPr>
                <w:sz w:val="22"/>
                <w:szCs w:val="22"/>
              </w:rPr>
              <w:t>,5</w:t>
            </w:r>
          </w:p>
        </w:tc>
        <w:tc>
          <w:tcPr>
            <w:tcW w:w="1276" w:type="dxa"/>
            <w:vAlign w:val="center"/>
          </w:tcPr>
          <w:p w:rsidR="00BD06CC" w:rsidRPr="00373D16" w:rsidRDefault="00BD06CC">
            <w:pPr>
              <w:jc w:val="center"/>
            </w:pPr>
          </w:p>
        </w:tc>
        <w:tc>
          <w:tcPr>
            <w:tcW w:w="1305" w:type="dxa"/>
            <w:vAlign w:val="center"/>
          </w:tcPr>
          <w:p w:rsidR="00BD06CC" w:rsidRPr="00373D16" w:rsidRDefault="00BD06CC">
            <w:pPr>
              <w:jc w:val="center"/>
            </w:pPr>
          </w:p>
        </w:tc>
      </w:tr>
    </w:tbl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p w:rsidR="00BD06CC" w:rsidRPr="003C37E7" w:rsidRDefault="00BD06CC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D06CC" w:rsidRPr="004150D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Pr="004150D6" w:rsidRDefault="00BD06CC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4150D6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BD06CC" w:rsidRPr="004150D6" w:rsidRDefault="00BD06CC">
            <w:pPr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K1IP</w:t>
            </w:r>
            <w:r w:rsidRPr="004150D6">
              <w:rPr>
                <w:sz w:val="22"/>
                <w:szCs w:val="22"/>
              </w:rPr>
              <w:t>_W01</w:t>
            </w:r>
          </w:p>
          <w:p w:rsidR="00BD06CC" w:rsidRPr="004150D6" w:rsidRDefault="00BD06CC">
            <w:pPr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K1IP_U01</w:t>
            </w:r>
          </w:p>
          <w:p w:rsidR="00BD06CC" w:rsidRPr="004150D6" w:rsidRDefault="00BD06CC">
            <w:pPr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K1IP_W02</w:t>
            </w:r>
          </w:p>
          <w:p w:rsidR="00BD06CC" w:rsidRPr="004150D6" w:rsidRDefault="00BD06CC">
            <w:pPr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K1IP</w:t>
            </w:r>
            <w:r w:rsidRPr="004150D6">
              <w:rPr>
                <w:sz w:val="22"/>
                <w:szCs w:val="22"/>
              </w:rPr>
              <w:t>_U02</w:t>
            </w:r>
          </w:p>
          <w:p w:rsidR="00BD06CC" w:rsidRPr="004150D6" w:rsidRDefault="00BD06CC">
            <w:pPr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K1IP</w:t>
            </w:r>
            <w:r w:rsidRPr="004150D6">
              <w:rPr>
                <w:sz w:val="22"/>
                <w:szCs w:val="22"/>
              </w:rPr>
              <w:t>_W03</w:t>
            </w:r>
          </w:p>
          <w:p w:rsidR="00BD06CC" w:rsidRPr="00633D8F" w:rsidRDefault="00BD06CC">
            <w:pPr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>K1IP</w:t>
            </w:r>
            <w:r w:rsidRPr="004150D6">
              <w:rPr>
                <w:sz w:val="22"/>
                <w:szCs w:val="22"/>
              </w:rPr>
              <w:t>_W04</w:t>
            </w:r>
          </w:p>
        </w:tc>
      </w:tr>
    </w:tbl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BD06CC" w:rsidRPr="004150D6">
        <w:tc>
          <w:tcPr>
            <w:tcW w:w="9210" w:type="dxa"/>
          </w:tcPr>
          <w:p w:rsidR="00BD06CC" w:rsidRPr="004150D6" w:rsidRDefault="00BD06CC">
            <w:pPr>
              <w:jc w:val="center"/>
              <w:rPr>
                <w:b/>
              </w:rPr>
            </w:pPr>
            <w:r w:rsidRPr="004150D6">
              <w:rPr>
                <w:b/>
                <w:sz w:val="22"/>
                <w:szCs w:val="22"/>
              </w:rPr>
              <w:t>CELE PRZEDMIOTU</w:t>
            </w:r>
          </w:p>
          <w:p w:rsidR="00BD06CC" w:rsidRPr="004150D6" w:rsidRDefault="00BD06CC">
            <w:pPr>
              <w:ind w:left="426" w:hanging="426"/>
            </w:pPr>
            <w:r w:rsidRPr="004150D6">
              <w:rPr>
                <w:sz w:val="22"/>
                <w:szCs w:val="22"/>
              </w:rPr>
              <w:t>C1. Zna podstawowe zagadnienia z zakresu teorii przetwarzania sygnałów deterministycznych i losowych jako nośników informacji, w szczególności zadania próbkowania, kwantyzacji, detekcji i filtracji.</w:t>
            </w:r>
          </w:p>
          <w:p w:rsidR="00BD06CC" w:rsidRPr="004150D6" w:rsidRDefault="00BD06CC">
            <w:pPr>
              <w:ind w:left="426" w:hanging="426"/>
            </w:pPr>
            <w:r w:rsidRPr="004150D6">
              <w:rPr>
                <w:sz w:val="22"/>
                <w:szCs w:val="22"/>
              </w:rPr>
              <w:t>C2. Umie dokonać analizy własności sygnałów w dziedzinie czasowej i częstotliwościowej i syntezy filtrów cyfrowych z użyciem dedykowanego oprogramowania.</w:t>
            </w:r>
          </w:p>
        </w:tc>
      </w:tr>
    </w:tbl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D06CC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Pr="004150D6" w:rsidRDefault="00BD06CC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4150D6">
              <w:rPr>
                <w:szCs w:val="22"/>
              </w:rPr>
              <w:lastRenderedPageBreak/>
              <w:t xml:space="preserve">PRZEDMIOTOWE EFEKTY KSZTAŁCENIA </w:t>
            </w:r>
          </w:p>
          <w:p w:rsidR="00BD06CC" w:rsidRPr="004150D6" w:rsidRDefault="00BD06CC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4150D6">
              <w:rPr>
                <w:b/>
                <w:sz w:val="22"/>
                <w:szCs w:val="22"/>
              </w:rPr>
              <w:t>Z zakresu wiedzy:</w:t>
            </w:r>
          </w:p>
          <w:p w:rsidR="00BD06CC" w:rsidRPr="004150D6" w:rsidRDefault="00BD06CC">
            <w:pPr>
              <w:tabs>
                <w:tab w:val="left" w:pos="719"/>
              </w:tabs>
              <w:ind w:left="719" w:hanging="719"/>
            </w:pPr>
            <w:r w:rsidRPr="004150D6">
              <w:rPr>
                <w:sz w:val="22"/>
                <w:szCs w:val="22"/>
              </w:rPr>
              <w:t>PEK_W01: Wiedza o charakterze, parametrach</w:t>
            </w:r>
            <w:r w:rsidR="00712F51">
              <w:rPr>
                <w:sz w:val="22"/>
                <w:szCs w:val="22"/>
              </w:rPr>
              <w:t>,</w:t>
            </w:r>
            <w:r w:rsidRPr="004150D6">
              <w:rPr>
                <w:sz w:val="22"/>
                <w:szCs w:val="22"/>
              </w:rPr>
              <w:t xml:space="preserve"> </w:t>
            </w:r>
            <w:r w:rsidR="002B068D">
              <w:rPr>
                <w:sz w:val="22"/>
                <w:szCs w:val="22"/>
              </w:rPr>
              <w:t>własnościach</w:t>
            </w:r>
            <w:r w:rsidR="00712F51">
              <w:rPr>
                <w:sz w:val="22"/>
                <w:szCs w:val="22"/>
              </w:rPr>
              <w:t xml:space="preserve"> i przetwarzaniu</w:t>
            </w:r>
            <w:r w:rsidRPr="004150D6">
              <w:rPr>
                <w:sz w:val="22"/>
                <w:szCs w:val="22"/>
              </w:rPr>
              <w:t xml:space="preserve"> sygnałów analogowych i cyfrowych</w:t>
            </w:r>
            <w:r w:rsidR="00712F51">
              <w:rPr>
                <w:sz w:val="22"/>
                <w:szCs w:val="22"/>
              </w:rPr>
              <w:t>.</w:t>
            </w:r>
          </w:p>
          <w:p w:rsidR="00CB7339" w:rsidRDefault="00BD06CC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 xml:space="preserve">PEK_W02: Wiedza o </w:t>
            </w:r>
            <w:r w:rsidR="00CB7339">
              <w:rPr>
                <w:sz w:val="22"/>
                <w:szCs w:val="22"/>
              </w:rPr>
              <w:t>próbkowaniu</w:t>
            </w:r>
            <w:r w:rsidR="002B068D">
              <w:rPr>
                <w:sz w:val="22"/>
                <w:szCs w:val="22"/>
              </w:rPr>
              <w:t xml:space="preserve">, </w:t>
            </w:r>
            <w:r w:rsidR="00CB7339">
              <w:rPr>
                <w:sz w:val="22"/>
                <w:szCs w:val="22"/>
              </w:rPr>
              <w:t>rekonstrukcji</w:t>
            </w:r>
            <w:r w:rsidR="002B068D">
              <w:rPr>
                <w:sz w:val="22"/>
                <w:szCs w:val="22"/>
              </w:rPr>
              <w:t xml:space="preserve"> i filtracji</w:t>
            </w:r>
            <w:r w:rsidR="00CB7339">
              <w:rPr>
                <w:sz w:val="22"/>
                <w:szCs w:val="22"/>
              </w:rPr>
              <w:t xml:space="preserve"> sygnałów</w:t>
            </w:r>
            <w:r w:rsidR="002B068D">
              <w:rPr>
                <w:sz w:val="22"/>
                <w:szCs w:val="22"/>
              </w:rPr>
              <w:t>.</w:t>
            </w:r>
          </w:p>
          <w:p w:rsidR="00BD06CC" w:rsidRPr="004150D6" w:rsidRDefault="00BD06CC" w:rsidP="00FB7FE3">
            <w:pPr>
              <w:tabs>
                <w:tab w:val="left" w:pos="719"/>
              </w:tabs>
            </w:pPr>
          </w:p>
          <w:p w:rsidR="00BD06CC" w:rsidRPr="004150D6" w:rsidRDefault="00BD06CC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4150D6">
              <w:rPr>
                <w:b/>
                <w:sz w:val="22"/>
                <w:szCs w:val="22"/>
              </w:rPr>
              <w:t>Z zakresu umiejętności:</w:t>
            </w:r>
          </w:p>
          <w:p w:rsidR="00BD06CC" w:rsidRPr="004150D6" w:rsidRDefault="00BD06CC">
            <w:pPr>
              <w:tabs>
                <w:tab w:val="left" w:pos="719"/>
              </w:tabs>
              <w:ind w:left="719" w:hanging="719"/>
            </w:pPr>
            <w:r w:rsidRPr="004150D6">
              <w:rPr>
                <w:sz w:val="22"/>
                <w:szCs w:val="22"/>
              </w:rPr>
              <w:t>PEK_U01: Umiejętność realizacji podstawowych algorytmów cyfrowego przetwarzania sygnałów</w:t>
            </w:r>
          </w:p>
          <w:p w:rsidR="00BD06CC" w:rsidRPr="004150D6" w:rsidRDefault="00BD06CC">
            <w:pPr>
              <w:tabs>
                <w:tab w:val="left" w:pos="719"/>
              </w:tabs>
              <w:ind w:left="719" w:hanging="719"/>
            </w:pPr>
            <w:r w:rsidRPr="004150D6">
              <w:rPr>
                <w:sz w:val="22"/>
                <w:szCs w:val="22"/>
              </w:rPr>
              <w:t>PEK_U02: Umiejętność analizy wyników przetwarzania i prezentacji wyników analizy</w:t>
            </w:r>
          </w:p>
        </w:tc>
      </w:tr>
    </w:tbl>
    <w:p w:rsidR="00BD06CC" w:rsidRDefault="00BD06CC">
      <w:pPr>
        <w:rPr>
          <w:sz w:val="20"/>
          <w:szCs w:val="20"/>
          <w:vertAlign w:val="superscript"/>
        </w:rPr>
      </w:pPr>
    </w:p>
    <w:p w:rsidR="00BD06CC" w:rsidRDefault="00BD06CC">
      <w:pPr>
        <w:rPr>
          <w:sz w:val="20"/>
          <w:szCs w:val="20"/>
          <w:vertAlign w:val="superscript"/>
        </w:rPr>
      </w:pPr>
    </w:p>
    <w:p w:rsidR="00BD06CC" w:rsidRDefault="00BD06CC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BD06CC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4150D6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BD06C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 xml:space="preserve">Liczba godzin 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BD06C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Wprowadzenie: klasyfikacja sygnałów, cele przetwarzania sygnałów, podstawowe parametry sygnałów deterministycznych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2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BD06C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Przestrzenie sygnałów</w:t>
            </w:r>
            <w:r w:rsidR="00FC75AF">
              <w:rPr>
                <w:bCs/>
                <w:sz w:val="22"/>
                <w:szCs w:val="22"/>
              </w:rPr>
              <w:t xml:space="preserve">, przestrzenie metryczne, przestrzenie liniowe, iloczyn skalarny </w:t>
            </w:r>
            <w:r w:rsidRPr="004150D6">
              <w:rPr>
                <w:bCs/>
                <w:sz w:val="22"/>
                <w:szCs w:val="22"/>
              </w:rPr>
              <w:t>przestrze</w:t>
            </w:r>
            <w:r w:rsidR="00FC75AF">
              <w:rPr>
                <w:bCs/>
                <w:sz w:val="22"/>
                <w:szCs w:val="22"/>
              </w:rPr>
              <w:t>nie Hilberta.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4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FC75A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Metody reprezentacji sygnałó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LISTNUM </w:instrTex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>w deterministycznych, wyznaczenie reprezentacji sygnałów w przestrzeni unitarnej. Szereg Fouriera, ortogonalizacja baz.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2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FC75A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Przykłady baz ortonormalnych zupełnych, trygonometryczny szereg Fouriera, zespolony szereg Fouriera,</w:t>
            </w:r>
            <w:r w:rsidR="004B5C5E">
              <w:rPr>
                <w:bCs/>
                <w:sz w:val="22"/>
                <w:szCs w:val="22"/>
              </w:rPr>
              <w:t xml:space="preserve"> wielomiany Legendre,a, funkcje Haara, funkcje Walsha, szereg Kotielnikova-Shannona.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2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4B5C5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Transformata Fouriera, własności i zastosowania transformaty Fouriera, transformata Fouriera, transformaty funkcji uogólnionych, okienkowanie sygnałów.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4B5C5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Sygnały dyskretne i ich transformata Fouriera, sygnały o ograniczonym paśmie, próbkowanie równomierne, rekonstrukcja sygnałów z próbek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2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B4170B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Analiza częstotliwościowa sygnałów dyskretnych, dyskretne systemy liniowe, transformata Z.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B4170B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Dyskretna transformata Fouriera, odzyskiwanie ciągłej transformaty Fouriera, Szybka transformata Fouriera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2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0A0B3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Wprowadzenie do filtracji cyfrowej, analogowa i cyfrowa filtracja, specyfikacja filtrów: dolnoprzepustowych, górno-przepustowych, pasmowo-przepustowych, pasmowo-zaporowych, wielopasmowych,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0A0B3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Filtry o skończonej odpowiedzi impulsowej, projektowanie filtrów dolno przepustowych, projektowanie filtrów metodą okna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2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0A0B3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Filtry o nieskończonej odpowiedzi impulsowej, projektowanie filtrów metodą okna, inne metody projektowania filtrów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150D6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0A0B3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Wprowadzenie do sygnałów losowych</w:t>
            </w:r>
            <w:r w:rsidR="00BD06CC">
              <w:rPr>
                <w:bCs/>
                <w:sz w:val="22"/>
                <w:szCs w:val="22"/>
              </w:rPr>
              <w:t xml:space="preserve">, klasyfikacja sygnałów losowych, wartość średnia, funkcje korelacji wzajemnej, sygnały stacjonarne, sygnały ergodyczne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D06C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06CC" w:rsidRDefault="00BD06CC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4150D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06CC" w:rsidRDefault="00BD06CC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4150D6">
              <w:rPr>
                <w:b/>
                <w:sz w:val="22"/>
                <w:szCs w:val="22"/>
              </w:rPr>
              <w:t>30</w:t>
            </w:r>
          </w:p>
        </w:tc>
      </w:tr>
    </w:tbl>
    <w:p w:rsidR="00BD06CC" w:rsidRDefault="00BD06CC">
      <w:pPr>
        <w:rPr>
          <w:sz w:val="12"/>
          <w:szCs w:val="12"/>
        </w:rPr>
      </w:pPr>
    </w:p>
    <w:p w:rsidR="00BD06CC" w:rsidRDefault="00BD06CC"/>
    <w:p w:rsidR="00BD06CC" w:rsidRDefault="00BD06CC"/>
    <w:p w:rsidR="00BD06CC" w:rsidRDefault="00BD06CC"/>
    <w:p w:rsidR="00BD06CC" w:rsidRDefault="00BD06CC"/>
    <w:p w:rsidR="00BD06CC" w:rsidRDefault="00BD06CC"/>
    <w:p w:rsidR="00BD06CC" w:rsidRDefault="00BD06CC"/>
    <w:p w:rsidR="00BD06CC" w:rsidRPr="0027212F" w:rsidRDefault="00BD06CC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BD06CC" w:rsidRPr="004150D6">
        <w:tc>
          <w:tcPr>
            <w:tcW w:w="7763" w:type="dxa"/>
            <w:gridSpan w:val="2"/>
          </w:tcPr>
          <w:p w:rsidR="00BD06CC" w:rsidRDefault="00BD06CC">
            <w:pPr>
              <w:jc w:val="center"/>
              <w:rPr>
                <w:b/>
                <w:sz w:val="22"/>
                <w:szCs w:val="22"/>
              </w:rPr>
            </w:pPr>
            <w:r w:rsidRPr="004150D6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559" w:type="dxa"/>
          </w:tcPr>
          <w:p w:rsidR="00BD06CC" w:rsidRDefault="00BD06CC">
            <w:pPr>
              <w:rPr>
                <w:b/>
                <w:sz w:val="22"/>
                <w:szCs w:val="22"/>
              </w:rPr>
            </w:pPr>
            <w:r w:rsidRPr="004150D6">
              <w:rPr>
                <w:b/>
                <w:sz w:val="22"/>
                <w:szCs w:val="22"/>
              </w:rPr>
              <w:t>Liczba godzin</w:t>
            </w:r>
          </w:p>
        </w:tc>
      </w:tr>
      <w:tr w:rsidR="00BD06CC" w:rsidRPr="004150D6">
        <w:tc>
          <w:tcPr>
            <w:tcW w:w="817" w:type="dxa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Zapoznanie się z oprogramowaniem stosowanym do cyfrowego przetwarzania sygnałów</w:t>
            </w:r>
          </w:p>
        </w:tc>
        <w:tc>
          <w:tcPr>
            <w:tcW w:w="1559" w:type="dxa"/>
          </w:tcPr>
          <w:p w:rsidR="00BD06CC" w:rsidRDefault="00BD06CC">
            <w:pPr>
              <w:jc w:val="center"/>
              <w:rPr>
                <w:sz w:val="22"/>
                <w:szCs w:val="22"/>
              </w:rPr>
            </w:pPr>
          </w:p>
          <w:p w:rsidR="00BD06CC" w:rsidRDefault="00BD06CC">
            <w:pPr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 w:rsidRPr="004150D6">
        <w:tc>
          <w:tcPr>
            <w:tcW w:w="817" w:type="dxa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BD06CC" w:rsidRDefault="001919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Generator zaszumianych sygnałów cyfrowych</w:t>
            </w:r>
          </w:p>
        </w:tc>
        <w:tc>
          <w:tcPr>
            <w:tcW w:w="1559" w:type="dxa"/>
          </w:tcPr>
          <w:p w:rsidR="00BD06CC" w:rsidRDefault="00BD06CC">
            <w:pPr>
              <w:jc w:val="center"/>
              <w:rPr>
                <w:sz w:val="22"/>
                <w:szCs w:val="22"/>
              </w:rPr>
            </w:pPr>
          </w:p>
          <w:p w:rsidR="00BD06CC" w:rsidRDefault="00BD06CC">
            <w:pPr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 w:rsidRPr="004150D6">
        <w:tc>
          <w:tcPr>
            <w:tcW w:w="817" w:type="dxa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BD06CC" w:rsidRDefault="001919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Szereg Fouriera i transformata Fouriera, porównanie własności </w:t>
            </w:r>
          </w:p>
        </w:tc>
        <w:tc>
          <w:tcPr>
            <w:tcW w:w="1559" w:type="dxa"/>
          </w:tcPr>
          <w:p w:rsidR="00BD06CC" w:rsidRDefault="00BD06CC">
            <w:pPr>
              <w:jc w:val="center"/>
              <w:rPr>
                <w:sz w:val="22"/>
                <w:szCs w:val="22"/>
              </w:rPr>
            </w:pPr>
          </w:p>
          <w:p w:rsidR="00BD06CC" w:rsidRDefault="00BD06CC">
            <w:pPr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 w:rsidRPr="004150D6">
        <w:tc>
          <w:tcPr>
            <w:tcW w:w="817" w:type="dxa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BD06CC" w:rsidRDefault="00CF2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Rekonstrukcja sygnałów z próbek</w:t>
            </w:r>
          </w:p>
        </w:tc>
        <w:tc>
          <w:tcPr>
            <w:tcW w:w="1559" w:type="dxa"/>
          </w:tcPr>
          <w:p w:rsidR="00BD06CC" w:rsidRDefault="00BD06CC">
            <w:pPr>
              <w:jc w:val="center"/>
              <w:rPr>
                <w:sz w:val="22"/>
                <w:szCs w:val="22"/>
              </w:rPr>
            </w:pPr>
          </w:p>
          <w:p w:rsidR="00BD06CC" w:rsidRDefault="00BD06CC">
            <w:pPr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 w:rsidRPr="004150D6">
        <w:tc>
          <w:tcPr>
            <w:tcW w:w="817" w:type="dxa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BD06CC" w:rsidRDefault="00CF2F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Selektywne własności dyskretnej transformaty Fouriera</w:t>
            </w:r>
          </w:p>
        </w:tc>
        <w:tc>
          <w:tcPr>
            <w:tcW w:w="1559" w:type="dxa"/>
          </w:tcPr>
          <w:p w:rsidR="00BD06CC" w:rsidRDefault="00BD06CC">
            <w:pPr>
              <w:jc w:val="center"/>
              <w:rPr>
                <w:sz w:val="22"/>
                <w:szCs w:val="22"/>
              </w:rPr>
            </w:pPr>
          </w:p>
          <w:p w:rsidR="00BD06CC" w:rsidRDefault="00BD06CC">
            <w:pPr>
              <w:jc w:val="center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3</w:t>
            </w:r>
          </w:p>
        </w:tc>
      </w:tr>
      <w:tr w:rsidR="00BD06CC" w:rsidRPr="004150D6">
        <w:tc>
          <w:tcPr>
            <w:tcW w:w="817" w:type="dxa"/>
          </w:tcPr>
          <w:p w:rsidR="00BD06CC" w:rsidRDefault="00BD06CC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D06CC" w:rsidRDefault="00BD06CC">
            <w:pPr>
              <w:rPr>
                <w:b/>
                <w:sz w:val="22"/>
                <w:szCs w:val="22"/>
              </w:rPr>
            </w:pPr>
            <w:r w:rsidRPr="004150D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BD06CC" w:rsidRDefault="00BD06CC">
            <w:pPr>
              <w:jc w:val="center"/>
              <w:rPr>
                <w:b/>
                <w:sz w:val="22"/>
                <w:szCs w:val="22"/>
              </w:rPr>
            </w:pPr>
            <w:r w:rsidRPr="004150D6">
              <w:rPr>
                <w:b/>
                <w:sz w:val="22"/>
                <w:szCs w:val="22"/>
              </w:rPr>
              <w:t>15</w:t>
            </w:r>
          </w:p>
        </w:tc>
      </w:tr>
    </w:tbl>
    <w:p w:rsidR="00BD06CC" w:rsidRPr="0027212F" w:rsidRDefault="00BD06CC"/>
    <w:p w:rsidR="00BD06CC" w:rsidRPr="003C37E7" w:rsidRDefault="00BD06CC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D06CC" w:rsidRPr="004150D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Default="00BD06CC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STOSOWANE NARZĘDZIA DYDAKTYCZNE</w:t>
            </w:r>
          </w:p>
        </w:tc>
      </w:tr>
      <w:tr w:rsidR="00BD06CC" w:rsidRPr="004150D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N1. Wykład głównie z wykorzystaniem tablicy, prezentacja przykładów z wykorzystaniem multimediów</w:t>
            </w:r>
          </w:p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</w:t>
            </w:r>
            <w:r w:rsidR="008F5FFD">
              <w:rPr>
                <w:sz w:val="22"/>
                <w:szCs w:val="22"/>
              </w:rPr>
              <w:t>2</w:t>
            </w:r>
            <w:r w:rsidRPr="004150D6">
              <w:rPr>
                <w:sz w:val="22"/>
                <w:szCs w:val="22"/>
              </w:rPr>
              <w:t>. Oprogramowanie MATLAB</w:t>
            </w:r>
          </w:p>
          <w:p w:rsidR="008F5FFD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</w:t>
            </w:r>
            <w:r w:rsidR="008F5FFD">
              <w:rPr>
                <w:sz w:val="22"/>
                <w:szCs w:val="22"/>
              </w:rPr>
              <w:t>3</w:t>
            </w:r>
            <w:r w:rsidRPr="004150D6">
              <w:rPr>
                <w:sz w:val="22"/>
                <w:szCs w:val="22"/>
              </w:rPr>
              <w:t>. Omówienie zadań do wykonania na laboratorium, prezentacja przykładowych rozwiązań</w:t>
            </w:r>
          </w:p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</w:t>
            </w:r>
            <w:r w:rsidR="008F5FFD">
              <w:rPr>
                <w:sz w:val="22"/>
                <w:szCs w:val="22"/>
              </w:rPr>
              <w:t>4</w:t>
            </w:r>
            <w:r w:rsidRPr="004150D6">
              <w:rPr>
                <w:sz w:val="22"/>
                <w:szCs w:val="22"/>
              </w:rPr>
              <w:t>. Samodzielna realizacja zadań laboratoryjnych, pisemne sprawdzenie efektów</w:t>
            </w:r>
          </w:p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</w:t>
            </w:r>
            <w:r w:rsidR="008F5FFD">
              <w:rPr>
                <w:sz w:val="22"/>
                <w:szCs w:val="22"/>
              </w:rPr>
              <w:t>5</w:t>
            </w:r>
            <w:r w:rsidRPr="004150D6">
              <w:rPr>
                <w:sz w:val="22"/>
                <w:szCs w:val="22"/>
              </w:rPr>
              <w:t>. Konsultacje</w:t>
            </w:r>
          </w:p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</w:t>
            </w:r>
            <w:r w:rsidR="008F5FFD">
              <w:rPr>
                <w:sz w:val="22"/>
                <w:szCs w:val="22"/>
              </w:rPr>
              <w:t>6</w:t>
            </w:r>
            <w:r w:rsidRPr="004150D6">
              <w:rPr>
                <w:sz w:val="22"/>
                <w:szCs w:val="22"/>
              </w:rPr>
              <w:t>. Praca własna</w:t>
            </w:r>
          </w:p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</w:t>
            </w:r>
            <w:r w:rsidR="008F5FFD">
              <w:rPr>
                <w:sz w:val="22"/>
                <w:szCs w:val="22"/>
              </w:rPr>
              <w:t>7</w:t>
            </w:r>
            <w:r w:rsidRPr="004150D6">
              <w:rPr>
                <w:sz w:val="22"/>
                <w:szCs w:val="22"/>
              </w:rPr>
              <w:t xml:space="preserve">. </w:t>
            </w:r>
            <w:r w:rsidR="008F5FFD">
              <w:rPr>
                <w:sz w:val="22"/>
                <w:szCs w:val="22"/>
              </w:rPr>
              <w:t>Sprawdzian</w:t>
            </w:r>
            <w:r w:rsidRPr="004150D6">
              <w:rPr>
                <w:sz w:val="22"/>
                <w:szCs w:val="22"/>
              </w:rPr>
              <w:t xml:space="preserve"> na zakończenie kursu</w:t>
            </w:r>
          </w:p>
        </w:tc>
      </w:tr>
    </w:tbl>
    <w:p w:rsidR="00BD06CC" w:rsidRDefault="00BD06CC">
      <w:pPr>
        <w:rPr>
          <w:sz w:val="12"/>
          <w:szCs w:val="12"/>
        </w:rPr>
      </w:pPr>
    </w:p>
    <w:p w:rsidR="00BD06CC" w:rsidRDefault="00BD06CC">
      <w:pPr>
        <w:rPr>
          <w:sz w:val="12"/>
          <w:szCs w:val="12"/>
        </w:rPr>
      </w:pPr>
    </w:p>
    <w:p w:rsidR="00BD06CC" w:rsidRPr="004150D6" w:rsidRDefault="00BD06CC">
      <w:pPr>
        <w:jc w:val="center"/>
        <w:rPr>
          <w:b/>
          <w:sz w:val="22"/>
          <w:szCs w:val="22"/>
        </w:rPr>
      </w:pPr>
      <w:r w:rsidRPr="004150D6">
        <w:rPr>
          <w:b/>
          <w:sz w:val="22"/>
          <w:szCs w:val="22"/>
        </w:rPr>
        <w:t>OCENA OSIĄGNIĘCIA PRZEDMIOTOWYCH EFEKTÓW KSZTAŁCENIA</w:t>
      </w:r>
    </w:p>
    <w:p w:rsidR="00BD06CC" w:rsidRPr="004150D6" w:rsidRDefault="00BD06C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BD06CC" w:rsidRPr="004150D6">
        <w:tc>
          <w:tcPr>
            <w:tcW w:w="2518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b/>
                <w:sz w:val="22"/>
                <w:szCs w:val="22"/>
              </w:rPr>
              <w:t>Oceny</w:t>
            </w:r>
            <w:r w:rsidRPr="004150D6">
              <w:rPr>
                <w:b/>
                <w:bCs/>
                <w:sz w:val="22"/>
                <w:szCs w:val="22"/>
              </w:rPr>
              <w:t xml:space="preserve"> </w:t>
            </w:r>
            <w:r w:rsidRPr="004150D6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BD06CC" w:rsidRPr="004150D6">
        <w:tc>
          <w:tcPr>
            <w:tcW w:w="2518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PEK_U01-0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642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Ustne sprawdzenie wiedzy</w:t>
            </w:r>
          </w:p>
        </w:tc>
      </w:tr>
      <w:tr w:rsidR="00BD06CC" w:rsidRPr="004150D6">
        <w:tc>
          <w:tcPr>
            <w:tcW w:w="2518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PEK_U01-0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642" w:type="dxa"/>
            <w:vAlign w:val="center"/>
          </w:tcPr>
          <w:p w:rsidR="00BD06CC" w:rsidRDefault="008831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</w:t>
            </w:r>
            <w:r w:rsidR="00BD06CC" w:rsidRPr="004150D6">
              <w:rPr>
                <w:sz w:val="22"/>
                <w:szCs w:val="22"/>
              </w:rPr>
              <w:t>rozwiąza</w:t>
            </w:r>
            <w:r>
              <w:rPr>
                <w:sz w:val="22"/>
                <w:szCs w:val="22"/>
              </w:rPr>
              <w:t>ń zadań</w:t>
            </w:r>
            <w:r w:rsidR="00BD06CC" w:rsidRPr="004150D6">
              <w:rPr>
                <w:sz w:val="22"/>
                <w:szCs w:val="22"/>
              </w:rPr>
              <w:t xml:space="preserve"> i prezentacji wyników</w:t>
            </w:r>
          </w:p>
        </w:tc>
      </w:tr>
      <w:tr w:rsidR="00BD06CC" w:rsidRPr="004150D6">
        <w:tc>
          <w:tcPr>
            <w:tcW w:w="2518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PEK_W01-0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642" w:type="dxa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Ocena uzyskanych odpowiedzi</w:t>
            </w:r>
          </w:p>
        </w:tc>
      </w:tr>
      <w:tr w:rsidR="00BD06CC" w:rsidRPr="004150D6">
        <w:tc>
          <w:tcPr>
            <w:tcW w:w="9286" w:type="dxa"/>
            <w:gridSpan w:val="3"/>
            <w:vAlign w:val="center"/>
          </w:tcPr>
          <w:p w:rsidR="00BD06CC" w:rsidRDefault="00BD06CC">
            <w:pPr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P = 0,25*F1 + 0,25*F2 + 0,5*F3</w:t>
            </w:r>
          </w:p>
        </w:tc>
      </w:tr>
    </w:tbl>
    <w:p w:rsidR="00BD06CC" w:rsidRPr="001C3858" w:rsidRDefault="00BD06CC"/>
    <w:p w:rsidR="00BD06CC" w:rsidRPr="003C37E7" w:rsidRDefault="00BD06CC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D06CC" w:rsidRPr="004150D6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Default="00BD06CC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2"/>
                <w:szCs w:val="22"/>
              </w:rPr>
            </w:pPr>
            <w:r w:rsidRPr="004150D6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BD06CC" w:rsidRPr="000A21DF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06CC" w:rsidRDefault="00BD06CC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  <w:p w:rsidR="00BD06CC" w:rsidRDefault="00BD06CC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4150D6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BD06CC" w:rsidRDefault="00BD06CC">
            <w:pPr>
              <w:suppressAutoHyphens w:val="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[1] Lyons R.G. Wprowadzenie do cyfrowego przetwarzania sygnałów,  WKŁ, Warszawa 1997</w:t>
            </w:r>
          </w:p>
          <w:p w:rsidR="00BD06CC" w:rsidRDefault="00BD06CC">
            <w:pPr>
              <w:suppressAutoHyphens w:val="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[2] Oppenheim A.V, Schafer R.W, Cyfrowe przetwarzanie sygnałów, WKŁ, Warszawa 1979</w:t>
            </w:r>
          </w:p>
          <w:p w:rsidR="00BD06CC" w:rsidRDefault="00BD06CC">
            <w:pPr>
              <w:suppressAutoHyphens w:val="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[3] Zieliński T., Od teorii do cyfrowego przetwarzania sygnałów, WKŁ, Warszawa, 2006</w:t>
            </w:r>
          </w:p>
          <w:p w:rsidR="00BD06CC" w:rsidRDefault="00BD06CC">
            <w:pPr>
              <w:suppressAutoHyphens w:val="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[4] Papoulis A., Prawdopodobieństwo, zmienne losowe i procesy stochastyczne, Warszawa, PWN, 1972</w:t>
            </w:r>
          </w:p>
          <w:p w:rsidR="00BD06CC" w:rsidRDefault="00BD06CC">
            <w:pPr>
              <w:rPr>
                <w:sz w:val="22"/>
                <w:szCs w:val="22"/>
              </w:rPr>
            </w:pPr>
          </w:p>
          <w:p w:rsidR="00BD06CC" w:rsidRDefault="00BD06CC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4150D6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BD06CC" w:rsidRDefault="00BD06CC">
            <w:pPr>
              <w:suppressAutoHyphens w:val="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[1] Szabatin J., Podstawy teorii sygnałów, Warszawa, WKŁ, 2000</w:t>
            </w:r>
          </w:p>
          <w:p w:rsidR="00BD06CC" w:rsidRDefault="00BD06CC">
            <w:pPr>
              <w:suppressAutoHyphens w:val="0"/>
              <w:rPr>
                <w:sz w:val="22"/>
                <w:szCs w:val="22"/>
              </w:rPr>
            </w:pPr>
            <w:r w:rsidRPr="004150D6">
              <w:rPr>
                <w:sz w:val="22"/>
                <w:szCs w:val="22"/>
              </w:rPr>
              <w:t>[2] Bendat J.S., Piersol A.G., Metody analizy i pomiaru sygnałów losowych, Warszawa, PWN, 1976</w:t>
            </w:r>
          </w:p>
          <w:p w:rsidR="00BD06CC" w:rsidRPr="000A21DF" w:rsidRDefault="000A21DF">
            <w:pPr>
              <w:rPr>
                <w:sz w:val="22"/>
                <w:szCs w:val="22"/>
                <w:lang w:val="en-US"/>
              </w:rPr>
            </w:pPr>
            <w:r w:rsidRPr="000A21DF">
              <w:rPr>
                <w:sz w:val="22"/>
                <w:szCs w:val="22"/>
                <w:lang w:val="en-US"/>
              </w:rPr>
              <w:t xml:space="preserve">[3] Porat B., Course In digital signal processing, John Willey </w:t>
            </w:r>
            <w:r>
              <w:rPr>
                <w:sz w:val="22"/>
                <w:szCs w:val="22"/>
              </w:rPr>
              <w:sym w:font="Symbol" w:char="F026"/>
            </w:r>
            <w:r w:rsidRPr="000A21DF">
              <w:rPr>
                <w:sz w:val="22"/>
                <w:szCs w:val="22"/>
                <w:lang w:val="en-US"/>
              </w:rPr>
              <w:t xml:space="preserve"> Sons, </w:t>
            </w:r>
            <w:smartTag w:uri="urn:schemas-microsoft-com:office:smarttags" w:element="State">
              <w:smartTag w:uri="urn:schemas-microsoft-com:office:smarttags" w:element="place">
                <w:r w:rsidRPr="000A21DF">
                  <w:rPr>
                    <w:sz w:val="22"/>
                    <w:szCs w:val="22"/>
                    <w:lang w:val="en-US"/>
                  </w:rPr>
                  <w:t>New York</w:t>
                </w:r>
              </w:smartTag>
            </w:smartTag>
            <w:r w:rsidRPr="000A21DF">
              <w:rPr>
                <w:sz w:val="22"/>
                <w:szCs w:val="22"/>
                <w:lang w:val="en-US"/>
              </w:rPr>
              <w:t xml:space="preserve">, 1997. </w:t>
            </w:r>
          </w:p>
          <w:p w:rsidR="00BD06CC" w:rsidRPr="000A21DF" w:rsidRDefault="00BD06CC">
            <w:pPr>
              <w:ind w:left="10"/>
              <w:rPr>
                <w:sz w:val="22"/>
                <w:szCs w:val="22"/>
                <w:lang w:val="en-US"/>
              </w:rPr>
            </w:pPr>
          </w:p>
        </w:tc>
      </w:tr>
      <w:tr w:rsidR="00BD06CC" w:rsidRPr="004150D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Default="00BD06CC">
            <w:pPr>
              <w:snapToGrid w:val="0"/>
              <w:rPr>
                <w:b/>
                <w:bCs/>
                <w:sz w:val="22"/>
                <w:szCs w:val="22"/>
              </w:rPr>
            </w:pPr>
            <w:r w:rsidRPr="004150D6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BD06CC" w:rsidRPr="004150D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6CC" w:rsidRDefault="00BD06CC">
            <w:pPr>
              <w:snapToGrid w:val="0"/>
              <w:rPr>
                <w:b/>
                <w:bCs/>
                <w:sz w:val="22"/>
                <w:szCs w:val="22"/>
              </w:rPr>
            </w:pPr>
            <w:r w:rsidRPr="004150D6">
              <w:rPr>
                <w:b/>
                <w:bCs/>
                <w:sz w:val="22"/>
                <w:szCs w:val="22"/>
              </w:rPr>
              <w:t xml:space="preserve">Dr hab. inż. </w:t>
            </w:r>
            <w:r w:rsidR="00C10286">
              <w:rPr>
                <w:b/>
                <w:bCs/>
                <w:sz w:val="22"/>
                <w:szCs w:val="22"/>
              </w:rPr>
              <w:t>Andrzej Muciek</w:t>
            </w:r>
            <w:r w:rsidRPr="004150D6">
              <w:rPr>
                <w:b/>
                <w:bCs/>
                <w:sz w:val="22"/>
                <w:szCs w:val="22"/>
              </w:rPr>
              <w:t xml:space="preserve">, </w:t>
            </w:r>
            <w:r w:rsidR="00C10286">
              <w:rPr>
                <w:b/>
                <w:bCs/>
                <w:sz w:val="22"/>
                <w:szCs w:val="22"/>
              </w:rPr>
              <w:t>andrzej.muciek</w:t>
            </w:r>
            <w:r w:rsidR="00C10286" w:rsidRPr="004150D6">
              <w:rPr>
                <w:b/>
                <w:bCs/>
                <w:sz w:val="22"/>
                <w:szCs w:val="22"/>
              </w:rPr>
              <w:t xml:space="preserve"> </w:t>
            </w:r>
            <w:r w:rsidRPr="004150D6">
              <w:rPr>
                <w:b/>
                <w:bCs/>
                <w:sz w:val="22"/>
                <w:szCs w:val="22"/>
              </w:rPr>
              <w:t>@pwr.</w:t>
            </w:r>
            <w:r w:rsidR="00C10286">
              <w:rPr>
                <w:b/>
                <w:bCs/>
                <w:sz w:val="22"/>
                <w:szCs w:val="22"/>
              </w:rPr>
              <w:t>edu</w:t>
            </w:r>
            <w:r w:rsidRPr="004150D6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BD06CC" w:rsidRDefault="00BD06CC">
      <w:pPr>
        <w:pStyle w:val="Nagwek3"/>
        <w:numPr>
          <w:ilvl w:val="0"/>
          <w:numId w:val="0"/>
        </w:numPr>
        <w:rPr>
          <w:b w:val="0"/>
          <w:bCs w:val="0"/>
          <w:sz w:val="22"/>
          <w:szCs w:val="22"/>
        </w:rPr>
      </w:pPr>
    </w:p>
    <w:p w:rsidR="00BD06CC" w:rsidRPr="004150D6" w:rsidRDefault="00BD06CC">
      <w:pPr>
        <w:pStyle w:val="Nagwek3"/>
        <w:numPr>
          <w:ilvl w:val="0"/>
          <w:numId w:val="0"/>
        </w:numPr>
        <w:rPr>
          <w:b w:val="0"/>
          <w:bCs w:val="0"/>
          <w:caps/>
          <w:sz w:val="22"/>
          <w:szCs w:val="22"/>
        </w:rPr>
      </w:pPr>
      <w:r w:rsidRPr="004150D6">
        <w:rPr>
          <w:b w:val="0"/>
          <w:bCs w:val="0"/>
          <w:sz w:val="22"/>
          <w:szCs w:val="22"/>
        </w:rPr>
        <w:t>MACIERZ POWIĄZANIA EFEKTÓW KSZTAŁCENIA DLA PRZEDMIOTU</w:t>
      </w:r>
    </w:p>
    <w:p w:rsidR="00BD06CC" w:rsidRPr="004150D6" w:rsidRDefault="00BD06CC">
      <w:pPr>
        <w:pStyle w:val="Nagwek3"/>
        <w:rPr>
          <w:sz w:val="22"/>
          <w:szCs w:val="22"/>
        </w:rPr>
      </w:pPr>
      <w:r w:rsidRPr="004150D6">
        <w:rPr>
          <w:sz w:val="22"/>
          <w:szCs w:val="22"/>
        </w:rPr>
        <w:t>Podstawy przetwarzania sygnałów</w:t>
      </w:r>
    </w:p>
    <w:p w:rsidR="00BD06CC" w:rsidRPr="004150D6" w:rsidRDefault="00BD06CC">
      <w:pPr>
        <w:pStyle w:val="Nagwek3"/>
        <w:rPr>
          <w:b w:val="0"/>
          <w:sz w:val="22"/>
          <w:szCs w:val="22"/>
        </w:rPr>
      </w:pPr>
      <w:r w:rsidRPr="004150D6">
        <w:rPr>
          <w:b w:val="0"/>
          <w:sz w:val="22"/>
          <w:szCs w:val="22"/>
        </w:rPr>
        <w:t>Z EFEKTAMI KSZTAŁCENIA NA KIERUNKU</w:t>
      </w:r>
    </w:p>
    <w:p w:rsidR="00BD06CC" w:rsidRPr="004150D6" w:rsidRDefault="00BD06CC">
      <w:pPr>
        <w:pStyle w:val="Nagwek3"/>
        <w:rPr>
          <w:iCs/>
          <w:sz w:val="22"/>
          <w:szCs w:val="22"/>
        </w:rPr>
      </w:pPr>
      <w:r w:rsidRPr="004150D6">
        <w:rPr>
          <w:iCs/>
          <w:sz w:val="22"/>
          <w:szCs w:val="22"/>
        </w:rPr>
        <w:t>Informatyka</w:t>
      </w:r>
      <w:r>
        <w:rPr>
          <w:iCs/>
          <w:sz w:val="22"/>
          <w:szCs w:val="22"/>
        </w:rPr>
        <w:t xml:space="preserve"> Przemysłowa</w:t>
      </w:r>
      <w:r w:rsidRPr="004150D6">
        <w:rPr>
          <w:iCs/>
          <w:sz w:val="22"/>
          <w:szCs w:val="22"/>
        </w:rPr>
        <w:t xml:space="preserve"> </w:t>
      </w:r>
    </w:p>
    <w:p w:rsidR="00BD06CC" w:rsidRDefault="00BD06CC"/>
    <w:tbl>
      <w:tblPr>
        <w:tblW w:w="9418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3470"/>
        <w:gridCol w:w="1334"/>
        <w:gridCol w:w="1468"/>
        <w:gridCol w:w="1869"/>
      </w:tblGrid>
      <w:tr w:rsidR="00BD06CC" w:rsidRPr="00120B99">
        <w:trPr>
          <w:trHeight w:val="972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120B99" w:rsidRDefault="00BD06C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120B9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120B99" w:rsidRDefault="00BD06CC">
            <w:pPr>
              <w:jc w:val="center"/>
              <w:rPr>
                <w:b/>
                <w:bCs/>
                <w:sz w:val="18"/>
                <w:szCs w:val="18"/>
              </w:rPr>
            </w:pPr>
            <w:r w:rsidRPr="00120B99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120B99" w:rsidRDefault="00BD06C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120B99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120B99" w:rsidRDefault="00BD06C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120B99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6CC" w:rsidRPr="00120B99" w:rsidRDefault="00BD06C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120B99">
              <w:rPr>
                <w:b/>
                <w:bCs/>
                <w:sz w:val="18"/>
                <w:szCs w:val="18"/>
              </w:rPr>
              <w:t>Numer narzędzia dydaktycznego</w:t>
            </w:r>
          </w:p>
        </w:tc>
      </w:tr>
      <w:tr w:rsidR="00BD06CC" w:rsidRPr="004150D6">
        <w:trPr>
          <w:trHeight w:val="44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50D6">
              <w:rPr>
                <w:b/>
                <w:bCs/>
                <w:sz w:val="20"/>
                <w:szCs w:val="20"/>
              </w:rPr>
              <w:t>PEK_W01 (wiedza)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K1IP_W15</w:t>
            </w:r>
          </w:p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C1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Wy1, Wy3, Wy4, Wy9, Wy10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N1,N2,N6,N7,N8</w:t>
            </w:r>
          </w:p>
        </w:tc>
      </w:tr>
      <w:tr w:rsidR="00BD06CC" w:rsidRPr="004150D6">
        <w:trPr>
          <w:trHeight w:val="46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50D6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K1IP_W15</w:t>
            </w:r>
          </w:p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C1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Wy2, Wy5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N1,N2,N6,N7,N8</w:t>
            </w:r>
          </w:p>
        </w:tc>
      </w:tr>
      <w:tr w:rsidR="00BD06CC" w:rsidRPr="004150D6">
        <w:trPr>
          <w:trHeight w:val="44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50D6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K1IP_W15</w:t>
            </w:r>
          </w:p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C1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Wy6, Wy7, Wy8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N1,N2,N6,N7,N8</w:t>
            </w:r>
          </w:p>
        </w:tc>
      </w:tr>
      <w:tr w:rsidR="00BD06CC" w:rsidRPr="004150D6">
        <w:trPr>
          <w:trHeight w:val="446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50D6">
              <w:rPr>
                <w:b/>
                <w:bCs/>
                <w:sz w:val="20"/>
                <w:szCs w:val="20"/>
              </w:rPr>
              <w:t>PEK_W04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K1IP_W15</w:t>
            </w:r>
          </w:p>
          <w:p w:rsidR="00BD06CC" w:rsidRPr="00FC051B" w:rsidRDefault="00BD06C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C1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Wy11, Wy12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N1,N2,N6,N7,N8</w:t>
            </w:r>
          </w:p>
        </w:tc>
      </w:tr>
      <w:tr w:rsidR="00BD06CC" w:rsidRPr="004150D6">
        <w:trPr>
          <w:trHeight w:val="49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50D6">
              <w:rPr>
                <w:b/>
                <w:bCs/>
                <w:sz w:val="20"/>
                <w:szCs w:val="20"/>
              </w:rPr>
              <w:t>PEK_U01 (umiejętności)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FC051B" w:rsidRDefault="00BD0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FC051B">
              <w:rPr>
                <w:sz w:val="20"/>
                <w:szCs w:val="20"/>
              </w:rPr>
              <w:t>_U</w:t>
            </w:r>
            <w:r>
              <w:rPr>
                <w:sz w:val="20"/>
                <w:szCs w:val="20"/>
              </w:rPr>
              <w:t>19</w:t>
            </w:r>
          </w:p>
          <w:p w:rsidR="00BD06CC" w:rsidRPr="00FC051B" w:rsidRDefault="00BD06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C2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La1-La4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4150D6">
              <w:rPr>
                <w:sz w:val="20"/>
                <w:szCs w:val="20"/>
                <w:lang w:val="en-US"/>
              </w:rPr>
              <w:t>N3,N4,N5,N6</w:t>
            </w:r>
          </w:p>
        </w:tc>
      </w:tr>
      <w:tr w:rsidR="00BD06CC" w:rsidRPr="004150D6">
        <w:trPr>
          <w:trHeight w:val="461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150D6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FC051B" w:rsidRDefault="00BD0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K1IP_U19</w:t>
            </w:r>
          </w:p>
          <w:p w:rsidR="00BD06CC" w:rsidRPr="00FC051B" w:rsidRDefault="00BD06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</w:rPr>
            </w:pPr>
            <w:r w:rsidRPr="004150D6">
              <w:rPr>
                <w:sz w:val="20"/>
                <w:szCs w:val="20"/>
              </w:rPr>
              <w:t>C2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4150D6">
              <w:rPr>
                <w:sz w:val="20"/>
                <w:szCs w:val="20"/>
                <w:lang w:val="en-US"/>
              </w:rPr>
              <w:t>La2-La5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6CC" w:rsidRPr="004150D6" w:rsidRDefault="00BD06CC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4150D6">
              <w:rPr>
                <w:sz w:val="20"/>
                <w:szCs w:val="20"/>
                <w:lang w:val="en-US"/>
              </w:rPr>
              <w:t>N3,N4,N5,N6</w:t>
            </w:r>
          </w:p>
        </w:tc>
      </w:tr>
    </w:tbl>
    <w:p w:rsidR="00BD06CC" w:rsidRDefault="00BD06CC">
      <w:pPr>
        <w:pStyle w:val="Stopka"/>
        <w:tabs>
          <w:tab w:val="clear" w:pos="4536"/>
          <w:tab w:val="clear" w:pos="9072"/>
        </w:tabs>
        <w:rPr>
          <w:sz w:val="20"/>
          <w:szCs w:val="20"/>
        </w:rPr>
      </w:pPr>
    </w:p>
    <w:p w:rsidR="00BD06CC" w:rsidRDefault="00BD06CC"/>
    <w:sectPr w:rsidR="00BD0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2CB0380"/>
    <w:multiLevelType w:val="hybridMultilevel"/>
    <w:tmpl w:val="EAE88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FE3"/>
    <w:rsid w:val="000A0B3E"/>
    <w:rsid w:val="000A21DF"/>
    <w:rsid w:val="001919D1"/>
    <w:rsid w:val="002B068D"/>
    <w:rsid w:val="004B5C5E"/>
    <w:rsid w:val="00712F51"/>
    <w:rsid w:val="008831C9"/>
    <w:rsid w:val="008F5FFD"/>
    <w:rsid w:val="0090110D"/>
    <w:rsid w:val="00B4170B"/>
    <w:rsid w:val="00BD06CC"/>
    <w:rsid w:val="00C10286"/>
    <w:rsid w:val="00CB7339"/>
    <w:rsid w:val="00CF2FFC"/>
    <w:rsid w:val="00FB7FE3"/>
    <w:rsid w:val="00FC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FACF5-5F24-476C-9F07-5B6C7DBB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link w:val="Nagwek6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link w:val="Nagwek7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pPr>
      <w:jc w:val="center"/>
    </w:p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</dc:creator>
  <cp:keywords/>
  <cp:lastModifiedBy>Andrzej Dudek</cp:lastModifiedBy>
  <cp:revision>2</cp:revision>
  <dcterms:created xsi:type="dcterms:W3CDTF">2018-06-21T13:41:00Z</dcterms:created>
  <dcterms:modified xsi:type="dcterms:W3CDTF">2018-06-21T13:41:00Z</dcterms:modified>
</cp:coreProperties>
</file>